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8FA" w:rsidRDefault="009038FA" w:rsidP="009038FA">
      <w:pPr>
        <w:tabs>
          <w:tab w:val="left" w:pos="1134"/>
        </w:tabs>
        <w:spacing w:line="360" w:lineRule="auto"/>
        <w:ind w:right="-28"/>
        <w:jc w:val="center"/>
      </w:pPr>
      <w:bookmarkStart w:id="0" w:name="_GoBack"/>
      <w:bookmarkEnd w:id="0"/>
      <w:r>
        <w:t xml:space="preserve">Отчет о деятельности отраслевой группы Инвестиционного совета в Камчатском крае </w:t>
      </w:r>
    </w:p>
    <w:p w:rsidR="00CD6E8F" w:rsidRPr="00CD6E8F" w:rsidRDefault="00CD6E8F" w:rsidP="00CD6E8F">
      <w:pPr>
        <w:pStyle w:val="a5"/>
        <w:jc w:val="center"/>
        <w:rPr>
          <w:rFonts w:ascii="Times New Roman" w:hAnsi="Times New Roman"/>
          <w:sz w:val="28"/>
          <w:szCs w:val="28"/>
          <w:u w:val="single"/>
        </w:rPr>
      </w:pPr>
      <w:r w:rsidRPr="00CD6E8F">
        <w:rPr>
          <w:rFonts w:ascii="Times New Roman" w:hAnsi="Times New Roman"/>
          <w:b/>
          <w:sz w:val="28"/>
          <w:szCs w:val="28"/>
          <w:u w:val="single"/>
        </w:rPr>
        <w:t>«Большая и Малая энергетика»</w:t>
      </w:r>
      <w:r w:rsidRPr="00CD6E8F">
        <w:rPr>
          <w:sz w:val="20"/>
          <w:szCs w:val="20"/>
          <w:u w:val="single"/>
        </w:rPr>
        <w:t xml:space="preserve"> </w:t>
      </w:r>
    </w:p>
    <w:p w:rsidR="009038FA" w:rsidRDefault="009038FA" w:rsidP="009038FA">
      <w:pPr>
        <w:tabs>
          <w:tab w:val="left" w:pos="1134"/>
        </w:tabs>
        <w:ind w:right="-28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группы)</w:t>
      </w:r>
    </w:p>
    <w:p w:rsidR="009038FA" w:rsidRDefault="009038FA" w:rsidP="009038FA">
      <w:pPr>
        <w:tabs>
          <w:tab w:val="left" w:pos="1134"/>
        </w:tabs>
        <w:ind w:right="-28"/>
        <w:jc w:val="center"/>
        <w:rPr>
          <w:sz w:val="20"/>
          <w:szCs w:val="20"/>
        </w:rPr>
      </w:pPr>
    </w:p>
    <w:p w:rsidR="009038FA" w:rsidRDefault="00F94B7D" w:rsidP="009038FA">
      <w:pPr>
        <w:tabs>
          <w:tab w:val="left" w:pos="1134"/>
        </w:tabs>
        <w:ind w:right="-28"/>
        <w:jc w:val="center"/>
      </w:pPr>
      <w:r>
        <w:t xml:space="preserve">За </w:t>
      </w:r>
      <w:r w:rsidR="00365200" w:rsidRPr="00365200">
        <w:rPr>
          <w:u w:val="single"/>
        </w:rPr>
        <w:t xml:space="preserve">первое полугодие </w:t>
      </w:r>
      <w:r w:rsidR="00405D94">
        <w:rPr>
          <w:u w:val="single"/>
        </w:rPr>
        <w:t>201</w:t>
      </w:r>
      <w:r w:rsidR="00365200">
        <w:rPr>
          <w:u w:val="single"/>
        </w:rPr>
        <w:t>6</w:t>
      </w:r>
      <w:r w:rsidR="00815831" w:rsidRPr="00815831">
        <w:rPr>
          <w:u w:val="single"/>
        </w:rPr>
        <w:t xml:space="preserve"> год</w:t>
      </w:r>
      <w:r w:rsidR="00365200">
        <w:rPr>
          <w:u w:val="single"/>
        </w:rPr>
        <w:t>а</w:t>
      </w:r>
      <w:r w:rsidR="00405D94">
        <w:rPr>
          <w:u w:val="single"/>
        </w:rPr>
        <w:t xml:space="preserve">    </w:t>
      </w:r>
      <w:r w:rsidR="009038FA">
        <w:t xml:space="preserve"> по состоянию на </w:t>
      </w:r>
      <w:r w:rsidR="009038FA" w:rsidRPr="00815831">
        <w:rPr>
          <w:u w:val="single"/>
        </w:rPr>
        <w:t>«</w:t>
      </w:r>
      <w:r w:rsidR="00126725">
        <w:rPr>
          <w:u w:val="single"/>
        </w:rPr>
        <w:t>01</w:t>
      </w:r>
      <w:r w:rsidR="009038FA" w:rsidRPr="00815831">
        <w:rPr>
          <w:u w:val="single"/>
        </w:rPr>
        <w:t xml:space="preserve">» </w:t>
      </w:r>
      <w:r w:rsidR="00365200">
        <w:rPr>
          <w:u w:val="single"/>
        </w:rPr>
        <w:t>июля</w:t>
      </w:r>
      <w:r w:rsidR="00126725">
        <w:rPr>
          <w:u w:val="single"/>
        </w:rPr>
        <w:t xml:space="preserve"> 2016</w:t>
      </w:r>
      <w:r w:rsidR="009038FA" w:rsidRPr="00815831">
        <w:rPr>
          <w:u w:val="single"/>
        </w:rPr>
        <w:t xml:space="preserve"> г.</w:t>
      </w:r>
    </w:p>
    <w:p w:rsidR="009038FA" w:rsidRDefault="009038FA" w:rsidP="009038FA">
      <w:pPr>
        <w:tabs>
          <w:tab w:val="left" w:pos="1134"/>
        </w:tabs>
        <w:ind w:right="-28"/>
        <w:rPr>
          <w:sz w:val="20"/>
          <w:szCs w:val="20"/>
        </w:rPr>
      </w:pPr>
      <w:r>
        <w:t xml:space="preserve">                                             </w:t>
      </w:r>
      <w:r w:rsidR="00405D94">
        <w:t xml:space="preserve">                          </w:t>
      </w:r>
      <w:r>
        <w:rPr>
          <w:sz w:val="20"/>
          <w:szCs w:val="20"/>
        </w:rPr>
        <w:t>(период)</w:t>
      </w:r>
    </w:p>
    <w:p w:rsidR="009038FA" w:rsidRDefault="009038FA" w:rsidP="009038FA">
      <w:pPr>
        <w:tabs>
          <w:tab w:val="left" w:pos="1134"/>
        </w:tabs>
        <w:ind w:right="-28"/>
        <w:jc w:val="center"/>
      </w:pPr>
    </w:p>
    <w:tbl>
      <w:tblPr>
        <w:tblW w:w="15178" w:type="dxa"/>
        <w:jc w:val="center"/>
        <w:tblInd w:w="3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3365"/>
        <w:gridCol w:w="4116"/>
        <w:gridCol w:w="3432"/>
        <w:gridCol w:w="3634"/>
      </w:tblGrid>
      <w:tr w:rsidR="00EC06F4" w:rsidRPr="000723D8" w:rsidTr="002C5C69">
        <w:trPr>
          <w:trHeight w:val="598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>Рассматриваемый вопрос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>Принятое решение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>Ход исполнения решения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 xml:space="preserve">На </w:t>
            </w:r>
            <w:proofErr w:type="gramStart"/>
            <w:r w:rsidRPr="000723D8">
              <w:rPr>
                <w:b/>
                <w:sz w:val="24"/>
                <w:szCs w:val="24"/>
              </w:rPr>
              <w:t>достижение</w:t>
            </w:r>
            <w:proofErr w:type="gramEnd"/>
            <w:r w:rsidRPr="000723D8">
              <w:rPr>
                <w:b/>
                <w:sz w:val="24"/>
                <w:szCs w:val="24"/>
              </w:rPr>
              <w:t xml:space="preserve"> какого КПЭ направлено мероприятие</w:t>
            </w:r>
          </w:p>
        </w:tc>
      </w:tr>
      <w:tr w:rsidR="00D8190B" w:rsidRPr="000723D8" w:rsidTr="002C5C69">
        <w:trPr>
          <w:jc w:val="center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190B" w:rsidRPr="000723D8" w:rsidRDefault="00D8190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90B" w:rsidRPr="000723D8" w:rsidRDefault="00764D5D" w:rsidP="00764D5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О снижении административных барьеров и ограничений, связанных с технологическим присоединением объектов к электрическим сетям.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10" w:rsidRPr="000723D8" w:rsidRDefault="00C615BE" w:rsidP="00291B92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Рекомендовать Министерству строительства Камчатского края завершить разработку проекта Закона Камчатского края «Об установлении случаев, которые не требуют разрешения на строительство на территории Камчатского края» и вынести его на рассмотрение на сессию Законодательного собрания во втором квартале 2016 года.</w:t>
            </w:r>
            <w:r w:rsidR="00D8190B" w:rsidRPr="000723D8">
              <w:rPr>
                <w:sz w:val="24"/>
                <w:szCs w:val="24"/>
                <w:highlight w:val="yellow"/>
              </w:rPr>
              <w:t xml:space="preserve"> </w:t>
            </w:r>
          </w:p>
          <w:p w:rsidR="00D8190B" w:rsidRPr="000723D8" w:rsidRDefault="00D8190B" w:rsidP="00291B92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B" w:rsidRPr="000723D8" w:rsidRDefault="00D8190B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Исполнено</w:t>
            </w:r>
            <w:r w:rsidR="00705D67" w:rsidRPr="000723D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90B" w:rsidRPr="000723D8" w:rsidRDefault="00D8190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10</w:t>
            </w:r>
          </w:p>
        </w:tc>
      </w:tr>
      <w:tr w:rsidR="00D8190B" w:rsidRPr="000723D8" w:rsidTr="002C5C69">
        <w:trPr>
          <w:jc w:val="center"/>
        </w:trPr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0B" w:rsidRPr="000723D8" w:rsidRDefault="00D8190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0B" w:rsidRPr="000723D8" w:rsidRDefault="00D8190B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B" w:rsidRPr="000723D8" w:rsidRDefault="00F2339F" w:rsidP="00291B92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Рекомендовать органам местного самоуправления Камчатского края проработать вопрос о круглогодичной выдаче разрешений на производство земляных работ на территории муниципальных образований Камчатского края и направить информацию о принятых решениях в адрес Министерства ЖКХ и энергетики Камчатского края.</w:t>
            </w:r>
          </w:p>
          <w:p w:rsidR="00833C10" w:rsidRPr="000723D8" w:rsidRDefault="00833C10" w:rsidP="00291B92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B" w:rsidRPr="000723D8" w:rsidRDefault="00D8190B" w:rsidP="00F052FC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Исполнено</w:t>
            </w:r>
            <w:r w:rsidR="00C0502B" w:rsidRPr="000723D8">
              <w:rPr>
                <w:sz w:val="24"/>
                <w:szCs w:val="24"/>
              </w:rPr>
              <w:t xml:space="preserve"> на 50 %. Не все муниципальные образования Камчатского края </w:t>
            </w:r>
            <w:r w:rsidR="00F052FC" w:rsidRPr="000723D8">
              <w:rPr>
                <w:sz w:val="24"/>
                <w:szCs w:val="24"/>
              </w:rPr>
              <w:t>проработали данный вопрос</w:t>
            </w:r>
            <w:r w:rsidR="00C0502B" w:rsidRPr="000723D8">
              <w:rPr>
                <w:sz w:val="24"/>
                <w:szCs w:val="24"/>
              </w:rPr>
              <w:t>.</w:t>
            </w:r>
          </w:p>
        </w:tc>
        <w:tc>
          <w:tcPr>
            <w:tcW w:w="36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90B" w:rsidRPr="000723D8" w:rsidRDefault="00D8190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8190B" w:rsidRPr="000723D8" w:rsidTr="002C5C69">
        <w:trPr>
          <w:jc w:val="center"/>
        </w:trPr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B" w:rsidRPr="000723D8" w:rsidRDefault="00D8190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B" w:rsidRPr="000723D8" w:rsidRDefault="00D8190B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B" w:rsidRPr="000723D8" w:rsidRDefault="00F052FC" w:rsidP="00F052FC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Министерству ЖКХ и энергетики Камчатского края доработать Дорожную карту по внедрению в Камчатском крае лучших практик Национального рейтинга состояния инвестиционного климата в </w:t>
            </w:r>
            <w:r w:rsidRPr="000723D8">
              <w:rPr>
                <w:sz w:val="24"/>
                <w:szCs w:val="24"/>
              </w:rPr>
              <w:lastRenderedPageBreak/>
              <w:t xml:space="preserve">субъектах Российской Федерации по направлениям: «Повышение доступности инфраструктуры в обеспечении холодного водоснабжения и водоотведения в Камчатском крае» и «Повышение доступности инфраструктуры электроэнергетики в Камчатском крае», с учетом предложений ресурсоснабжающих организаций и </w:t>
            </w:r>
            <w:proofErr w:type="gramStart"/>
            <w:r w:rsidRPr="000723D8">
              <w:rPr>
                <w:sz w:val="24"/>
                <w:szCs w:val="24"/>
              </w:rPr>
              <w:t>бизнес-сообщества</w:t>
            </w:r>
            <w:proofErr w:type="gramEnd"/>
            <w:r w:rsidRPr="000723D8">
              <w:rPr>
                <w:sz w:val="24"/>
                <w:szCs w:val="24"/>
              </w:rPr>
              <w:t xml:space="preserve"> Камчатского края.</w:t>
            </w:r>
          </w:p>
          <w:p w:rsidR="00833C10" w:rsidRPr="000723D8" w:rsidRDefault="00833C10" w:rsidP="00F052FC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B" w:rsidRPr="000723D8" w:rsidRDefault="00D8190B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lastRenderedPageBreak/>
              <w:t>Исполнено.</w:t>
            </w:r>
          </w:p>
          <w:p w:rsidR="00D8190B" w:rsidRPr="000723D8" w:rsidRDefault="00D8190B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B" w:rsidRPr="000723D8" w:rsidRDefault="00D8190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C06F4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833C10" w:rsidP="00CE0031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О возможности замещения природного газа, используемого в качестве основного вида топлива для осуществления услуг в сфере теплоснабжения потребителей Камчатского края от котельных, иным видом топлива (мазутом) в целях экономии природного газа для отопления тепличных хозяйств, либо иных производственных комплексов, использующих природный газ.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8" w:rsidRPr="001C3D92" w:rsidRDefault="00CE0031" w:rsidP="00CE0031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Министерству ЖКХ и энергетики Камчатского края в рамках заседания «Рабочей группы по координации совместной деятельности для оперативного решения вопросов, связанных с реализацией инвестиционных проектов Программы газификации Камчатского края» рассмотреть возможность корректировки </w:t>
            </w:r>
            <w:proofErr w:type="spellStart"/>
            <w:r w:rsidRPr="000723D8">
              <w:rPr>
                <w:sz w:val="24"/>
                <w:szCs w:val="24"/>
              </w:rPr>
              <w:t>переченя</w:t>
            </w:r>
            <w:proofErr w:type="spellEnd"/>
            <w:r w:rsidRPr="000723D8">
              <w:rPr>
                <w:sz w:val="24"/>
                <w:szCs w:val="24"/>
              </w:rPr>
              <w:t xml:space="preserve"> перспективных потребителей природного газа по ветке газопровода «Газопровод межпоселковый от г. Елизово до </w:t>
            </w:r>
            <w:proofErr w:type="spellStart"/>
            <w:r w:rsidRPr="000723D8">
              <w:rPr>
                <w:sz w:val="24"/>
                <w:szCs w:val="24"/>
              </w:rPr>
              <w:t>р.п</w:t>
            </w:r>
            <w:proofErr w:type="spellEnd"/>
            <w:r w:rsidRPr="000723D8">
              <w:rPr>
                <w:sz w:val="24"/>
                <w:szCs w:val="24"/>
              </w:rPr>
              <w:t xml:space="preserve">. </w:t>
            </w:r>
            <w:proofErr w:type="spellStart"/>
            <w:r w:rsidRPr="000723D8">
              <w:rPr>
                <w:sz w:val="24"/>
                <w:szCs w:val="24"/>
              </w:rPr>
              <w:t>Вулканный</w:t>
            </w:r>
            <w:proofErr w:type="spellEnd"/>
            <w:r w:rsidRPr="000723D8">
              <w:rPr>
                <w:sz w:val="24"/>
                <w:szCs w:val="24"/>
              </w:rPr>
              <w:t xml:space="preserve"> – с. Сосновка – с. Николаевка Елизовского района Камчатского края» (с учетом выявленных факторов, не позволяющих осуществлять проектную добычу газа в </w:t>
            </w:r>
            <w:proofErr w:type="gramStart"/>
            <w:r w:rsidRPr="000723D8">
              <w:rPr>
                <w:sz w:val="24"/>
                <w:szCs w:val="24"/>
              </w:rPr>
              <w:t>Камчатском</w:t>
            </w:r>
            <w:proofErr w:type="gramEnd"/>
            <w:r w:rsidRPr="000723D8">
              <w:rPr>
                <w:sz w:val="24"/>
                <w:szCs w:val="24"/>
              </w:rPr>
              <w:t xml:space="preserve"> крае).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C21ACE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Исполнено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A9708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7</w:t>
            </w:r>
            <w:r w:rsidR="00FC04D9" w:rsidRPr="000723D8">
              <w:rPr>
                <w:sz w:val="24"/>
                <w:szCs w:val="24"/>
              </w:rPr>
              <w:t>, 10</w:t>
            </w:r>
          </w:p>
        </w:tc>
      </w:tr>
      <w:tr w:rsidR="006763D1" w:rsidRPr="000723D8" w:rsidTr="002C5C69">
        <w:trPr>
          <w:jc w:val="center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3D1" w:rsidRPr="000723D8" w:rsidRDefault="006763D1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3D1" w:rsidRPr="000723D8" w:rsidRDefault="006763D1" w:rsidP="003D0D19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Рассмотрение итогов разработки «Схемы и программы развития электроэнергетики Камчатского края на 2016 -2020 годы»</w:t>
            </w:r>
          </w:p>
          <w:p w:rsidR="006763D1" w:rsidRPr="000723D8" w:rsidRDefault="006763D1" w:rsidP="003D0D19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D1" w:rsidRPr="000723D8" w:rsidRDefault="006763D1" w:rsidP="001D51B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lastRenderedPageBreak/>
              <w:t xml:space="preserve">На основании большинства голосов (12 - «за», 2 – «против») проект «Схемы и программы развития электроэнергетики Камчатского края на        2016 -2020 годы» повторно обсудить на заседании отраслевой </w:t>
            </w:r>
            <w:r w:rsidRPr="000723D8">
              <w:rPr>
                <w:sz w:val="24"/>
                <w:szCs w:val="24"/>
              </w:rPr>
              <w:lastRenderedPageBreak/>
              <w:t>группы с присутствием представителя разработчика – филиала ОАО «Научно-Технический центр Федеральной сетевой компании Единой энергетической системы».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3D1" w:rsidRPr="000723D8" w:rsidRDefault="006763D1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lastRenderedPageBreak/>
              <w:t>Исполнено.</w:t>
            </w:r>
          </w:p>
          <w:p w:rsidR="006763D1" w:rsidRPr="000723D8" w:rsidRDefault="006763D1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3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3D1" w:rsidRPr="000723D8" w:rsidRDefault="006763D1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9, 10</w:t>
            </w:r>
          </w:p>
        </w:tc>
      </w:tr>
      <w:tr w:rsidR="006763D1" w:rsidRPr="000723D8" w:rsidTr="00255034">
        <w:trPr>
          <w:jc w:val="center"/>
        </w:trPr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D1" w:rsidRPr="000723D8" w:rsidRDefault="006763D1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3D1" w:rsidRPr="000723D8" w:rsidRDefault="006763D1" w:rsidP="003D0D19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D1" w:rsidRPr="000723D8" w:rsidRDefault="006763D1" w:rsidP="00B449F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Рекомендовать филиалу ОАО «Научно-Технический центр Федеральной сетевой компании Единой энергетической системы (П.Г. </w:t>
            </w:r>
            <w:proofErr w:type="spellStart"/>
            <w:r w:rsidRPr="000723D8">
              <w:rPr>
                <w:sz w:val="24"/>
                <w:szCs w:val="24"/>
              </w:rPr>
              <w:t>Заморокин</w:t>
            </w:r>
            <w:proofErr w:type="spellEnd"/>
            <w:r w:rsidRPr="000723D8">
              <w:rPr>
                <w:sz w:val="24"/>
                <w:szCs w:val="24"/>
              </w:rPr>
              <w:t>), КГБУ «Региональный центр развития энергетики и энергосбережения» (Э.В. Пирогов):</w:t>
            </w:r>
          </w:p>
          <w:p w:rsidR="006763D1" w:rsidRPr="000723D8" w:rsidRDefault="006763D1" w:rsidP="00B449F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- учесть в проекте документа инвестиционные проекты филиала «Камчатский» ОАО «</w:t>
            </w:r>
            <w:proofErr w:type="spellStart"/>
            <w:r w:rsidRPr="000723D8">
              <w:rPr>
                <w:sz w:val="24"/>
                <w:szCs w:val="24"/>
              </w:rPr>
              <w:t>Оборонэнерго</w:t>
            </w:r>
            <w:proofErr w:type="spellEnd"/>
            <w:r w:rsidRPr="000723D8">
              <w:rPr>
                <w:sz w:val="24"/>
                <w:szCs w:val="24"/>
              </w:rPr>
              <w:t>»;</w:t>
            </w:r>
          </w:p>
          <w:p w:rsidR="006763D1" w:rsidRPr="000723D8" w:rsidRDefault="006763D1" w:rsidP="001D51B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- направить в адрес исполнительных органов государственной власти Камчатского края, ресурсоснабжающих организаций Камчатского края, ПАО «Передвижная энергетика» таблицу разногласий по всем поступившим предложениям в части </w:t>
            </w:r>
            <w:proofErr w:type="spellStart"/>
            <w:r w:rsidRPr="000723D8">
              <w:rPr>
                <w:sz w:val="24"/>
                <w:szCs w:val="24"/>
              </w:rPr>
              <w:t>коректировки</w:t>
            </w:r>
            <w:proofErr w:type="spellEnd"/>
            <w:r w:rsidRPr="000723D8">
              <w:rPr>
                <w:sz w:val="24"/>
                <w:szCs w:val="24"/>
              </w:rPr>
              <w:t xml:space="preserve"> проекта документа.</w:t>
            </w:r>
          </w:p>
        </w:tc>
        <w:tc>
          <w:tcPr>
            <w:tcW w:w="3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D1" w:rsidRPr="000723D8" w:rsidRDefault="006763D1" w:rsidP="001C45C8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Исполнено.</w:t>
            </w:r>
          </w:p>
          <w:p w:rsidR="006763D1" w:rsidRPr="000723D8" w:rsidRDefault="006763D1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36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3D1" w:rsidRPr="000723D8" w:rsidRDefault="006763D1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6763D1" w:rsidRPr="000723D8" w:rsidTr="00255034">
        <w:trPr>
          <w:jc w:val="center"/>
        </w:trPr>
        <w:tc>
          <w:tcPr>
            <w:tcW w:w="6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63D1" w:rsidRPr="000723D8" w:rsidRDefault="006763D1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3D1" w:rsidRPr="000723D8" w:rsidRDefault="006763D1" w:rsidP="003D0D19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D1" w:rsidRDefault="006763D1" w:rsidP="00B449F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Министерству ЖКХ и энергетики Камчатского края                     (В.В. Тихонович) утвердить приказом Министерства образование рабочей группы по координации вопросов, связанных с актуализацией «Стратегии развития энергетики Камчатского края на период до 2025 года»</w:t>
            </w:r>
          </w:p>
          <w:p w:rsidR="001D51BE" w:rsidRDefault="001D51BE" w:rsidP="00B449FE">
            <w:pPr>
              <w:jc w:val="both"/>
              <w:rPr>
                <w:sz w:val="24"/>
                <w:szCs w:val="24"/>
              </w:rPr>
            </w:pPr>
          </w:p>
          <w:p w:rsidR="001D51BE" w:rsidRDefault="001D51BE" w:rsidP="00B449FE">
            <w:pPr>
              <w:jc w:val="both"/>
              <w:rPr>
                <w:sz w:val="24"/>
                <w:szCs w:val="24"/>
              </w:rPr>
            </w:pPr>
          </w:p>
          <w:p w:rsidR="00464E82" w:rsidRPr="000723D8" w:rsidRDefault="00464E82" w:rsidP="00B449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D1" w:rsidRPr="000723D8" w:rsidRDefault="006763D1" w:rsidP="001C45C8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Исполнено.</w:t>
            </w:r>
          </w:p>
          <w:p w:rsidR="006763D1" w:rsidRPr="000723D8" w:rsidRDefault="006763D1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36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3D1" w:rsidRPr="000723D8" w:rsidRDefault="006763D1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6763D1" w:rsidRPr="000723D8" w:rsidTr="002C5C69">
        <w:trPr>
          <w:jc w:val="center"/>
        </w:trPr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D1" w:rsidRPr="000723D8" w:rsidRDefault="006763D1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D1" w:rsidRPr="000723D8" w:rsidRDefault="006763D1" w:rsidP="003D0D19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1BE" w:rsidRDefault="006763D1" w:rsidP="00B449F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КГБУ «Региональный центр развития энергетики и энергосбережения» (Э.В. Пирогов) организовать заседание сформированной рабочей группы с участием представителя  разработчика проекта документа. </w:t>
            </w:r>
          </w:p>
          <w:p w:rsidR="006763D1" w:rsidRPr="000723D8" w:rsidRDefault="006763D1" w:rsidP="00B449F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D1" w:rsidRPr="000723D8" w:rsidRDefault="006763D1" w:rsidP="001C45C8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Исполнено.</w:t>
            </w:r>
          </w:p>
          <w:p w:rsidR="006763D1" w:rsidRPr="000723D8" w:rsidRDefault="006763D1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3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D1" w:rsidRPr="000723D8" w:rsidRDefault="006763D1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6E6739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39" w:rsidRPr="000723D8" w:rsidRDefault="00C3532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>4</w:t>
            </w:r>
            <w:r w:rsidR="006E6739" w:rsidRPr="000723D8"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39" w:rsidRPr="000723D8" w:rsidRDefault="00CC2E68" w:rsidP="00CC2E68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 xml:space="preserve">Включение в перечень инвестиционных проектов Камчатского края проекта «Строительство РП 6/0,4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, ЛЭП 6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 и 0,4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 в п. Нагорный              г. Петропавловск-Камчатский»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2B" w:rsidRPr="000723D8" w:rsidRDefault="00CC2E68" w:rsidP="00CC2E68">
            <w:pPr>
              <w:pStyle w:val="a3"/>
              <w:ind w:left="0"/>
              <w:jc w:val="both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 xml:space="preserve">Рекомендовать администрации </w:t>
            </w:r>
            <w:proofErr w:type="gramStart"/>
            <w:r w:rsidRPr="000723D8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0723D8">
              <w:rPr>
                <w:sz w:val="24"/>
                <w:szCs w:val="24"/>
              </w:rPr>
              <w:t xml:space="preserve"> городского округа (Д.В. Зайцев) рассмотреть вопрос необходимости строительства РП 6/0,4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, ЛЭП 6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 и 0,4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 в п. Нагорный и направить в Министерство ЖКХ и энергетики Камчатского края  бюджетную заявку для включения мероприятий по строительству объектов в перечень краевых инвестиционных мероприятий 2017-2019 гг.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39" w:rsidRPr="000723D8" w:rsidRDefault="00CC2E68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Не и</w:t>
            </w:r>
            <w:r w:rsidR="00EF1D13" w:rsidRPr="000723D8">
              <w:rPr>
                <w:sz w:val="24"/>
                <w:szCs w:val="24"/>
              </w:rPr>
              <w:t>сполнено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39" w:rsidRPr="000723D8" w:rsidRDefault="00461959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4,</w:t>
            </w:r>
            <w:r w:rsidR="00235A2D" w:rsidRPr="000723D8">
              <w:rPr>
                <w:sz w:val="24"/>
                <w:szCs w:val="24"/>
              </w:rPr>
              <w:t xml:space="preserve"> 10</w:t>
            </w:r>
          </w:p>
        </w:tc>
      </w:tr>
      <w:tr w:rsidR="002615CB" w:rsidRPr="000723D8" w:rsidTr="002C327F">
        <w:trPr>
          <w:jc w:val="center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Синхронизация действий ресурсоснабжающих организаций и администраций муниципальных образований  Камчатского края при подготовке необходимого пакета документов для заключения концессионных соглашений.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AD68F4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Министерству ЖКХ и энергетики Камчатского края (В.В. Тихонович):</w:t>
            </w:r>
          </w:p>
          <w:p w:rsidR="002615CB" w:rsidRPr="000723D8" w:rsidRDefault="002615CB" w:rsidP="00AD68F4">
            <w:pPr>
              <w:jc w:val="both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- создать на своей странице официального сайта исполнительных органов государственной власти Камчатского края специализированный раздел с размещением нормативно-правовой базы по вопросам заключения концессионных соглашений и договоров аренды.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В работе</w:t>
            </w:r>
          </w:p>
        </w:tc>
        <w:tc>
          <w:tcPr>
            <w:tcW w:w="3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 w:rsidP="008C7AC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13</w:t>
            </w:r>
          </w:p>
        </w:tc>
      </w:tr>
      <w:tr w:rsidR="002615CB" w:rsidRPr="000723D8" w:rsidTr="002C327F">
        <w:trPr>
          <w:jc w:val="center"/>
        </w:trPr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Default="002615CB" w:rsidP="00EF1D13">
            <w:pPr>
              <w:rPr>
                <w:sz w:val="24"/>
                <w:szCs w:val="24"/>
              </w:rPr>
            </w:pPr>
            <w:proofErr w:type="gramStart"/>
            <w:r w:rsidRPr="000723D8">
              <w:rPr>
                <w:sz w:val="24"/>
                <w:szCs w:val="24"/>
              </w:rPr>
              <w:t xml:space="preserve">- направить обращения в адрес глав муниципальных образований Камчатского края (сельских поселений: «село </w:t>
            </w:r>
            <w:proofErr w:type="spellStart"/>
            <w:r w:rsidRPr="000723D8">
              <w:rPr>
                <w:sz w:val="24"/>
                <w:szCs w:val="24"/>
              </w:rPr>
              <w:t>Пахачи</w:t>
            </w:r>
            <w:proofErr w:type="spellEnd"/>
            <w:r w:rsidRPr="000723D8">
              <w:rPr>
                <w:sz w:val="24"/>
                <w:szCs w:val="24"/>
              </w:rPr>
              <w:t xml:space="preserve">», «село Средние </w:t>
            </w:r>
            <w:proofErr w:type="spellStart"/>
            <w:r w:rsidRPr="000723D8">
              <w:rPr>
                <w:sz w:val="24"/>
                <w:szCs w:val="24"/>
              </w:rPr>
              <w:t>Пахачи</w:t>
            </w:r>
            <w:proofErr w:type="spellEnd"/>
            <w:r w:rsidRPr="000723D8">
              <w:rPr>
                <w:sz w:val="24"/>
                <w:szCs w:val="24"/>
              </w:rPr>
              <w:t xml:space="preserve">», «село </w:t>
            </w:r>
            <w:proofErr w:type="spellStart"/>
            <w:r w:rsidRPr="000723D8">
              <w:rPr>
                <w:sz w:val="24"/>
                <w:szCs w:val="24"/>
              </w:rPr>
              <w:t>Вывенка</w:t>
            </w:r>
            <w:proofErr w:type="spellEnd"/>
            <w:r w:rsidRPr="000723D8">
              <w:rPr>
                <w:sz w:val="24"/>
                <w:szCs w:val="24"/>
              </w:rPr>
              <w:t xml:space="preserve">», «село </w:t>
            </w:r>
            <w:proofErr w:type="spellStart"/>
            <w:r w:rsidRPr="000723D8">
              <w:rPr>
                <w:sz w:val="24"/>
                <w:szCs w:val="24"/>
              </w:rPr>
              <w:t>Апука</w:t>
            </w:r>
            <w:proofErr w:type="spellEnd"/>
            <w:r w:rsidRPr="000723D8">
              <w:rPr>
                <w:sz w:val="24"/>
                <w:szCs w:val="24"/>
              </w:rPr>
              <w:t xml:space="preserve">», «село </w:t>
            </w:r>
            <w:proofErr w:type="spellStart"/>
            <w:r w:rsidRPr="000723D8">
              <w:rPr>
                <w:sz w:val="24"/>
                <w:szCs w:val="24"/>
              </w:rPr>
              <w:t>Тымлат</w:t>
            </w:r>
            <w:proofErr w:type="spellEnd"/>
            <w:r w:rsidRPr="000723D8">
              <w:rPr>
                <w:sz w:val="24"/>
                <w:szCs w:val="24"/>
              </w:rPr>
              <w:t xml:space="preserve">», «село </w:t>
            </w:r>
            <w:proofErr w:type="spellStart"/>
            <w:r w:rsidRPr="000723D8">
              <w:rPr>
                <w:sz w:val="24"/>
                <w:szCs w:val="24"/>
              </w:rPr>
              <w:t>Ильпырское</w:t>
            </w:r>
            <w:proofErr w:type="spellEnd"/>
            <w:r w:rsidRPr="000723D8">
              <w:rPr>
                <w:sz w:val="24"/>
                <w:szCs w:val="24"/>
              </w:rPr>
              <w:t xml:space="preserve">», «село </w:t>
            </w:r>
            <w:proofErr w:type="spellStart"/>
            <w:r w:rsidRPr="000723D8">
              <w:rPr>
                <w:sz w:val="24"/>
                <w:szCs w:val="24"/>
              </w:rPr>
              <w:t>Ковран</w:t>
            </w:r>
            <w:proofErr w:type="spellEnd"/>
            <w:r w:rsidRPr="000723D8">
              <w:rPr>
                <w:sz w:val="24"/>
                <w:szCs w:val="24"/>
              </w:rPr>
              <w:t xml:space="preserve">», «село </w:t>
            </w:r>
            <w:proofErr w:type="spellStart"/>
            <w:r w:rsidRPr="000723D8">
              <w:rPr>
                <w:sz w:val="24"/>
                <w:szCs w:val="24"/>
              </w:rPr>
              <w:t>Хайрюзово</w:t>
            </w:r>
            <w:proofErr w:type="spellEnd"/>
            <w:r w:rsidRPr="000723D8">
              <w:rPr>
                <w:sz w:val="24"/>
                <w:szCs w:val="24"/>
              </w:rPr>
              <w:t xml:space="preserve">», «село Манилы», </w:t>
            </w:r>
            <w:r w:rsidRPr="000723D8">
              <w:rPr>
                <w:sz w:val="24"/>
                <w:szCs w:val="24"/>
              </w:rPr>
              <w:lastRenderedPageBreak/>
              <w:t>«Каменское»; муниципальных районов:</w:t>
            </w:r>
            <w:proofErr w:type="gramEnd"/>
            <w:r w:rsidRPr="000723D8">
              <w:rPr>
                <w:sz w:val="24"/>
                <w:szCs w:val="24"/>
              </w:rPr>
              <w:t xml:space="preserve"> </w:t>
            </w:r>
            <w:proofErr w:type="gramStart"/>
            <w:r w:rsidRPr="000723D8">
              <w:rPr>
                <w:sz w:val="24"/>
                <w:szCs w:val="24"/>
              </w:rPr>
              <w:t>Соболевского, Олюторского, Тигильского) о необходимости заключения концессионных соглашений, договоров аренды  в отношении объектов коммунальной инфраструктуры, утверждении схем теплоснабжения, произведения технической инвентаризации и регистрации прав на объекты тепло-водоснабжения в сроки, рекомендованные ресурсоснабжающими организациями:</w:t>
            </w:r>
            <w:proofErr w:type="gramEnd"/>
            <w:r w:rsidRPr="000723D8">
              <w:rPr>
                <w:sz w:val="24"/>
                <w:szCs w:val="24"/>
              </w:rPr>
              <w:t xml:space="preserve"> АО «ЮЭСК», АО «</w:t>
            </w:r>
            <w:proofErr w:type="spellStart"/>
            <w:r w:rsidRPr="000723D8">
              <w:rPr>
                <w:sz w:val="24"/>
                <w:szCs w:val="24"/>
              </w:rPr>
              <w:t>Корякэнерго</w:t>
            </w:r>
            <w:proofErr w:type="spellEnd"/>
            <w:r w:rsidRPr="000723D8">
              <w:rPr>
                <w:sz w:val="24"/>
                <w:szCs w:val="24"/>
              </w:rPr>
              <w:t>».</w:t>
            </w:r>
          </w:p>
          <w:p w:rsidR="00464E82" w:rsidRPr="000723D8" w:rsidRDefault="00464E82" w:rsidP="00EF1D13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lastRenderedPageBreak/>
              <w:t>Исполнено.</w:t>
            </w:r>
          </w:p>
        </w:tc>
        <w:tc>
          <w:tcPr>
            <w:tcW w:w="36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615CB" w:rsidRPr="000723D8" w:rsidTr="002C327F">
        <w:trPr>
          <w:jc w:val="center"/>
        </w:trPr>
        <w:tc>
          <w:tcPr>
            <w:tcW w:w="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Default="002615CB" w:rsidP="00710A62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Региональной службе по тарифам и ценам Камчатского края       (О.Н. Кукиль) направить информационные письма в адрес глав сельских поселений муниципальных образований Камчатского края с разъяснением о порядке формирования экономически обоснованной величины арендной платы, соответствующей требованиям действующих нормативно-правовых актов в сфере государственного регулирования цен (тарифов), для включения в конкурсную документацию.</w:t>
            </w:r>
          </w:p>
          <w:p w:rsidR="00464E82" w:rsidRPr="000723D8" w:rsidRDefault="00464E82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Исполнено.</w:t>
            </w:r>
          </w:p>
        </w:tc>
        <w:tc>
          <w:tcPr>
            <w:tcW w:w="3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615CB" w:rsidRPr="000723D8" w:rsidTr="0026482C">
        <w:trPr>
          <w:jc w:val="center"/>
        </w:trPr>
        <w:tc>
          <w:tcPr>
            <w:tcW w:w="6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33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Проблемы предпринимателей Камчатского края при осуществлении процедуры технологического подключения объектов к </w:t>
            </w:r>
            <w:r w:rsidRPr="000723D8">
              <w:rPr>
                <w:sz w:val="24"/>
                <w:szCs w:val="24"/>
              </w:rPr>
              <w:lastRenderedPageBreak/>
              <w:t>электрическим сетям.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9C791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lastRenderedPageBreak/>
              <w:t>Министерству ЖКХ и энергетики Камчатского края (В.В. Тихонович):</w:t>
            </w:r>
          </w:p>
          <w:p w:rsidR="002615CB" w:rsidRDefault="002615CB" w:rsidP="009C791E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- в рамках отраслевой группы Инвестиционного совета в Камчатском крае «Большая и Малая </w:t>
            </w:r>
            <w:r w:rsidRPr="000723D8">
              <w:rPr>
                <w:sz w:val="24"/>
                <w:szCs w:val="24"/>
              </w:rPr>
              <w:lastRenderedPageBreak/>
              <w:t>энергетика» ежеквартально проводить встречи с бизнес – сообществом Камчатского края для выявления и устранения административных барьеров при проведении технологического присоединения объектов к сетям электроснабжения.</w:t>
            </w:r>
          </w:p>
          <w:p w:rsidR="00464E82" w:rsidRPr="000723D8" w:rsidRDefault="00464E82" w:rsidP="009C79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9C791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lastRenderedPageBreak/>
              <w:t>Исполняется в соответствии с утвержденным планом работы отраслевой группы на 2016 год.</w:t>
            </w:r>
          </w:p>
        </w:tc>
        <w:tc>
          <w:tcPr>
            <w:tcW w:w="3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10</w:t>
            </w:r>
          </w:p>
        </w:tc>
      </w:tr>
      <w:tr w:rsidR="002615CB" w:rsidRPr="000723D8" w:rsidTr="0026482C">
        <w:trPr>
          <w:jc w:val="center"/>
        </w:trPr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Default="002615CB" w:rsidP="00710A62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- на главной странице официального сайта исполнительных органов государственной власти Камчатского края создать раздел для получения информации о проблемах вопросах, возникающих у заявителей при осуществлении процедуры технологического присоединения объектов к электрическим сетям с возможностью предоставления ответов </w:t>
            </w:r>
            <w:proofErr w:type="spellStart"/>
            <w:r w:rsidRPr="000723D8">
              <w:rPr>
                <w:sz w:val="24"/>
                <w:szCs w:val="24"/>
              </w:rPr>
              <w:t>заявиелям</w:t>
            </w:r>
            <w:proofErr w:type="spellEnd"/>
            <w:r w:rsidRPr="000723D8">
              <w:rPr>
                <w:sz w:val="24"/>
                <w:szCs w:val="24"/>
              </w:rPr>
              <w:t xml:space="preserve"> посредствам электронной связи.</w:t>
            </w:r>
          </w:p>
          <w:p w:rsidR="00464E82" w:rsidRPr="000723D8" w:rsidRDefault="00464E82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Исполнено.</w:t>
            </w:r>
          </w:p>
        </w:tc>
        <w:tc>
          <w:tcPr>
            <w:tcW w:w="36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615CB" w:rsidRPr="000723D8" w:rsidTr="0026482C">
        <w:trPr>
          <w:jc w:val="center"/>
        </w:trPr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4943F6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- проработать решение частного вопроса о проблеме подключения к электрическим сетям объекта индивидуального предпринимателя </w:t>
            </w:r>
          </w:p>
          <w:p w:rsidR="002615CB" w:rsidRDefault="002615CB" w:rsidP="004943F6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Н.И. </w:t>
            </w:r>
            <w:proofErr w:type="spellStart"/>
            <w:r w:rsidRPr="000723D8">
              <w:rPr>
                <w:sz w:val="24"/>
                <w:szCs w:val="24"/>
              </w:rPr>
              <w:t>Лагуткиной</w:t>
            </w:r>
            <w:proofErr w:type="spellEnd"/>
            <w:r w:rsidRPr="000723D8">
              <w:rPr>
                <w:sz w:val="24"/>
                <w:szCs w:val="24"/>
              </w:rPr>
              <w:t xml:space="preserve"> и направить респонденту ответ об итогах рассмотрения.</w:t>
            </w:r>
          </w:p>
          <w:p w:rsidR="00464E82" w:rsidRPr="000723D8" w:rsidRDefault="00464E82" w:rsidP="004943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Исполнено.</w:t>
            </w:r>
          </w:p>
        </w:tc>
        <w:tc>
          <w:tcPr>
            <w:tcW w:w="36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615CB" w:rsidRPr="000723D8" w:rsidTr="0026482C">
        <w:trPr>
          <w:jc w:val="center"/>
        </w:trPr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Default="002615CB" w:rsidP="00710A62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Рекомендовать Торгово-промышленной палате Камчатского края (С.Б. Кузьминицкий) совместно с бизнес - сообществом Камчатского края проработать вопрос о возможности введения в предпринимательских кругах должности энергетического </w:t>
            </w:r>
            <w:r w:rsidRPr="000723D8">
              <w:rPr>
                <w:sz w:val="24"/>
                <w:szCs w:val="24"/>
              </w:rPr>
              <w:lastRenderedPageBreak/>
              <w:t>консультанта (эксперта) в целях консультирования предпринимателей по вопросам технологического присоединения объектов к электрическим сетям и направить в адрес Министерства ЖКХ и энергетики Камчатского края информацию.</w:t>
            </w:r>
          </w:p>
          <w:p w:rsidR="00464E82" w:rsidRPr="000723D8" w:rsidRDefault="00464E82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lastRenderedPageBreak/>
              <w:t>Не исполнено.</w:t>
            </w:r>
          </w:p>
        </w:tc>
        <w:tc>
          <w:tcPr>
            <w:tcW w:w="3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CB" w:rsidRPr="000723D8" w:rsidRDefault="002615CB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5D43" w:rsidRPr="000723D8" w:rsidTr="00C34B7B">
        <w:trPr>
          <w:jc w:val="center"/>
        </w:trPr>
        <w:tc>
          <w:tcPr>
            <w:tcW w:w="6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D43" w:rsidRPr="000723D8" w:rsidRDefault="00D65D43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w="33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D43" w:rsidRPr="000723D8" w:rsidRDefault="00D65D43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Строительство ПС 110/35/10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 «Молодежная»: определение заказчика по строительству, источников финансирования, привлечение внебюджетных инвестиций, в том числе с применением механизмов государственно-частного партнерства.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Министерству ЖКХ и энергетики Камчатского края (В.В. Тихонович) совместно с администрацией Пионерского сельского поселения (М.С. Юрьев), администрацией Елизовского муниципального района </w:t>
            </w:r>
          </w:p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(Р.С. Василевский) актуализировать информацию о планируемых суммарных нагрузках в районе предполагаемого строительства ПС 110/35/10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 «Молодежная» с учетом перспективы развития района, а так же сроках ввода в эксплуатацию объектов потребителей.</w:t>
            </w:r>
          </w:p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43" w:rsidRPr="000723D8" w:rsidRDefault="00D65D43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Исполнено.</w:t>
            </w:r>
          </w:p>
        </w:tc>
        <w:tc>
          <w:tcPr>
            <w:tcW w:w="3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D43" w:rsidRPr="000723D8" w:rsidRDefault="00D65D43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0723D8">
              <w:rPr>
                <w:sz w:val="24"/>
                <w:szCs w:val="24"/>
              </w:rPr>
              <w:t>4, 10</w:t>
            </w:r>
          </w:p>
        </w:tc>
      </w:tr>
      <w:tr w:rsidR="00D65D43" w:rsidRPr="000723D8" w:rsidTr="00C34B7B">
        <w:trPr>
          <w:jc w:val="center"/>
        </w:trPr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43" w:rsidRPr="000723D8" w:rsidRDefault="00D65D43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43" w:rsidRPr="000723D8" w:rsidRDefault="00D65D43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Рекомендовать ПАО «Камчатскэнерго» совместно с Региональной службой по тарифам и ценам Камчатского края по итогам исполнения п. 2.1. Настоящего Протокола направить в адрес Министерства ЖКХ и энергетики Камчатского края сравнительный экономический анализ влияния на краевой </w:t>
            </w:r>
            <w:proofErr w:type="spellStart"/>
            <w:r w:rsidRPr="000723D8">
              <w:rPr>
                <w:sz w:val="24"/>
                <w:szCs w:val="24"/>
              </w:rPr>
              <w:t>бюжет</w:t>
            </w:r>
            <w:proofErr w:type="spellEnd"/>
            <w:r w:rsidRPr="000723D8">
              <w:rPr>
                <w:sz w:val="24"/>
                <w:szCs w:val="24"/>
              </w:rPr>
              <w:t xml:space="preserve"> строительства ПС 110/35/10 </w:t>
            </w:r>
            <w:proofErr w:type="spellStart"/>
            <w:r w:rsidRPr="000723D8">
              <w:rPr>
                <w:sz w:val="24"/>
                <w:szCs w:val="24"/>
              </w:rPr>
              <w:t>кВ</w:t>
            </w:r>
            <w:proofErr w:type="spellEnd"/>
            <w:r w:rsidRPr="000723D8">
              <w:rPr>
                <w:sz w:val="24"/>
                <w:szCs w:val="24"/>
              </w:rPr>
              <w:t xml:space="preserve"> «Молодежная», по следующим вариантам:</w:t>
            </w:r>
          </w:p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- предоставление субсидии ПАО «Камчатскэнерго» из краевого </w:t>
            </w:r>
            <w:r w:rsidRPr="000723D8">
              <w:rPr>
                <w:sz w:val="24"/>
                <w:szCs w:val="24"/>
              </w:rPr>
              <w:lastRenderedPageBreak/>
              <w:t>бюджета на строительство;</w:t>
            </w:r>
          </w:p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- плата за технологическое присоединение к </w:t>
            </w:r>
            <w:proofErr w:type="spellStart"/>
            <w:r w:rsidRPr="000723D8">
              <w:rPr>
                <w:sz w:val="24"/>
                <w:szCs w:val="24"/>
              </w:rPr>
              <w:t>лектрическим</w:t>
            </w:r>
            <w:proofErr w:type="spellEnd"/>
            <w:r w:rsidRPr="000723D8">
              <w:rPr>
                <w:sz w:val="24"/>
                <w:szCs w:val="24"/>
              </w:rPr>
              <w:t xml:space="preserve"> сетям;</w:t>
            </w:r>
          </w:p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- инвестиционная программа предприятия;</w:t>
            </w:r>
          </w:p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- соглашение о государственно-частном партнерстве, договор концессии.</w:t>
            </w:r>
          </w:p>
          <w:p w:rsidR="00D65D43" w:rsidRPr="000723D8" w:rsidRDefault="00D65D43" w:rsidP="00124A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43" w:rsidRPr="000723D8" w:rsidRDefault="00D65D43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lastRenderedPageBreak/>
              <w:t>В работе</w:t>
            </w:r>
          </w:p>
        </w:tc>
        <w:tc>
          <w:tcPr>
            <w:tcW w:w="3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43" w:rsidRPr="000723D8" w:rsidRDefault="00D65D43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6A239C" w:rsidRPr="000723D8" w:rsidTr="00CF33BA">
        <w:trPr>
          <w:jc w:val="center"/>
        </w:trPr>
        <w:tc>
          <w:tcPr>
            <w:tcW w:w="6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239C" w:rsidRPr="000723D8" w:rsidRDefault="006A239C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0723D8">
              <w:rPr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33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239C" w:rsidRPr="000723D8" w:rsidRDefault="006A239C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Рассмотрение итогов разработки «Схемы и программы развития электроэнергетики Камчатского края на 2016 -2020 годы»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9C" w:rsidRPr="000723D8" w:rsidRDefault="006A239C" w:rsidP="00710A62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На основании единогласного решения Министерству ЖКХ и энергетики Камчатского края (В.В. Тихонович) утвердить документ «Схема и программа развития электроэнергетики Камчатского края на 2016 -2020 годы» распоряжением Губернатора Камчатского края.</w:t>
            </w:r>
          </w:p>
          <w:p w:rsidR="006A239C" w:rsidRPr="000723D8" w:rsidRDefault="006A239C" w:rsidP="00710A6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9C" w:rsidRPr="000723D8" w:rsidRDefault="006A239C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9C" w:rsidRPr="000723D8" w:rsidRDefault="006A239C" w:rsidP="006A239C">
            <w:pPr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4, 9, 10</w:t>
            </w:r>
          </w:p>
        </w:tc>
      </w:tr>
      <w:tr w:rsidR="006A239C" w:rsidRPr="000723D8" w:rsidTr="002C5C69">
        <w:trPr>
          <w:jc w:val="center"/>
        </w:trPr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9C" w:rsidRPr="000723D8" w:rsidRDefault="006A239C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9C" w:rsidRPr="000723D8" w:rsidRDefault="006A239C" w:rsidP="00590AE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9C" w:rsidRPr="000723D8" w:rsidRDefault="006A239C" w:rsidP="00710A62">
            <w:pPr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Рекомендовать филиалу «Елизовский» КГБУ «РЦРЭЭ» (Семчев В.А.) подготовить презентационные материалы по актуализации «Стратегии развития энергетики Камчатского края на период до 2025 года» для представления в органы государственной власти Камчатского края, органы местного самоуправления, </w:t>
            </w:r>
            <w:proofErr w:type="gramStart"/>
            <w:r w:rsidRPr="000723D8">
              <w:rPr>
                <w:sz w:val="24"/>
                <w:szCs w:val="24"/>
              </w:rPr>
              <w:t>бизнес-сообщества</w:t>
            </w:r>
            <w:proofErr w:type="gramEnd"/>
            <w:r w:rsidRPr="000723D8">
              <w:rPr>
                <w:sz w:val="24"/>
                <w:szCs w:val="24"/>
              </w:rPr>
              <w:t xml:space="preserve"> для обсуждения.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9C" w:rsidRPr="000723D8" w:rsidRDefault="006A239C" w:rsidP="006D58C2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Исполнено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9C" w:rsidRPr="000723D8" w:rsidRDefault="006A239C" w:rsidP="006A239C">
            <w:pPr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4, 9, 10</w:t>
            </w:r>
          </w:p>
        </w:tc>
      </w:tr>
      <w:tr w:rsidR="009038FA" w:rsidRPr="000723D8" w:rsidTr="002C5C69">
        <w:trPr>
          <w:trHeight w:val="784"/>
          <w:jc w:val="center"/>
        </w:trPr>
        <w:tc>
          <w:tcPr>
            <w:tcW w:w="15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E82" w:rsidRDefault="00464E8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64E82" w:rsidRDefault="00464E8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64E82" w:rsidRDefault="00464E8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64E82" w:rsidRDefault="00464E8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64E82" w:rsidRDefault="00464E8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464E82" w:rsidRDefault="00464E82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9038FA" w:rsidRPr="000723D8" w:rsidRDefault="009038FA" w:rsidP="00072E5C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0723D8">
              <w:rPr>
                <w:b/>
                <w:sz w:val="24"/>
                <w:szCs w:val="24"/>
              </w:rPr>
              <w:lastRenderedPageBreak/>
              <w:t>Информация о достигнутых целевых индикаторах и ключевых показателях эффективности (КПЭ) деятельности</w:t>
            </w:r>
          </w:p>
        </w:tc>
      </w:tr>
      <w:tr w:rsidR="009038FA" w:rsidRPr="000723D8" w:rsidTr="002C5C69">
        <w:trPr>
          <w:trHeight w:val="425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7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a3"/>
              <w:spacing w:line="276" w:lineRule="auto"/>
              <w:ind w:left="0"/>
              <w:jc w:val="center"/>
              <w:rPr>
                <w:i/>
                <w:sz w:val="24"/>
                <w:szCs w:val="24"/>
              </w:rPr>
            </w:pPr>
            <w:r w:rsidRPr="000723D8">
              <w:rPr>
                <w:i/>
                <w:sz w:val="24"/>
                <w:szCs w:val="24"/>
              </w:rPr>
              <w:t xml:space="preserve">Наименование целевого индикатора / КПЭ 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a3"/>
              <w:spacing w:line="276" w:lineRule="auto"/>
              <w:ind w:left="0"/>
              <w:jc w:val="center"/>
              <w:rPr>
                <w:i/>
                <w:sz w:val="24"/>
                <w:szCs w:val="24"/>
              </w:rPr>
            </w:pPr>
            <w:r w:rsidRPr="000723D8">
              <w:rPr>
                <w:i/>
                <w:sz w:val="24"/>
                <w:szCs w:val="24"/>
              </w:rPr>
              <w:t>Фактическое значение целевого индикатора / КПЭ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a3"/>
              <w:spacing w:line="276" w:lineRule="auto"/>
              <w:ind w:left="0"/>
              <w:jc w:val="center"/>
              <w:rPr>
                <w:i/>
                <w:sz w:val="24"/>
                <w:szCs w:val="24"/>
              </w:rPr>
            </w:pPr>
            <w:r w:rsidRPr="000723D8">
              <w:rPr>
                <w:i/>
                <w:sz w:val="24"/>
                <w:szCs w:val="24"/>
              </w:rPr>
              <w:t>Примечание</w:t>
            </w:r>
          </w:p>
        </w:tc>
      </w:tr>
      <w:tr w:rsidR="009038FA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0723D8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</w:t>
            </w:r>
            <w:r w:rsidR="000D70C0" w:rsidRPr="000723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0D70C0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C0" w:rsidRPr="000723D8" w:rsidRDefault="000D70C0" w:rsidP="00072E5C">
            <w:pPr>
              <w:tabs>
                <w:tab w:val="left" w:pos="1134"/>
              </w:tabs>
              <w:spacing w:line="276" w:lineRule="auto"/>
              <w:ind w:left="360" w:hanging="360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1.1.</w:t>
            </w:r>
          </w:p>
        </w:tc>
        <w:tc>
          <w:tcPr>
            <w:tcW w:w="7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C0" w:rsidRPr="000723D8" w:rsidRDefault="0002710C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>по инвестиционн</w:t>
            </w:r>
            <w:r w:rsidR="009B2068" w:rsidRPr="000723D8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 w:rsidR="009B2068" w:rsidRPr="000723D8">
              <w:rPr>
                <w:rFonts w:ascii="Times New Roman" w:hAnsi="Times New Roman" w:cs="Times New Roman"/>
                <w:sz w:val="24"/>
                <w:szCs w:val="24"/>
              </w:rPr>
              <w:t>у «Обеспечение энергоснабжения изолированных территорий Камчатского края на основе возобновляемых источников энергии»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C0" w:rsidRPr="000723D8" w:rsidRDefault="00D8379C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0</w:t>
            </w:r>
            <w:r w:rsidR="0010101F" w:rsidRPr="000723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C0" w:rsidRPr="000723D8" w:rsidRDefault="00C3428E" w:rsidP="000723D8">
            <w:pPr>
              <w:tabs>
                <w:tab w:val="left" w:pos="48"/>
              </w:tabs>
              <w:ind w:right="-28"/>
              <w:jc w:val="both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В настоящее время ПАО «Передвижная энергетика» испытывает затруднения в определении источника финансирования </w:t>
            </w:r>
            <w:r w:rsidR="000723D8" w:rsidRPr="000723D8">
              <w:rPr>
                <w:sz w:val="24"/>
                <w:szCs w:val="24"/>
              </w:rPr>
              <w:t>для практической реализации проекта.</w:t>
            </w:r>
          </w:p>
        </w:tc>
      </w:tr>
      <w:tr w:rsidR="009038FA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0723D8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 в ходе реализации инвестиционных проектов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BA23C3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-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EC06F4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В рамках создания сервисных предприятий по проекту</w:t>
            </w:r>
          </w:p>
        </w:tc>
      </w:tr>
      <w:tr w:rsidR="009038FA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0723D8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инвестиционных проектов в курируемой отрасли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3A446D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 xml:space="preserve">Проект по ВИЭ в ходе реализации 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9038FA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0723D8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рассмотренных инвестиционных </w:t>
            </w:r>
            <w:r w:rsidR="00C208C5" w:rsidRPr="000723D8">
              <w:rPr>
                <w:rFonts w:ascii="Times New Roman" w:hAnsi="Times New Roman" w:cs="Times New Roman"/>
                <w:sz w:val="24"/>
                <w:szCs w:val="24"/>
              </w:rPr>
              <w:t>проектов (мероприятий)</w:t>
            </w: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C208C5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2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9038FA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0723D8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>Количество инвестиционных проектов, вынесенных на рассмотрение Инвестиционного совета в Камчатском крае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F154E9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-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9038FA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0723D8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>Количество инвестиционных проектов, которым оказаны меры государственной поддержки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F154E9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-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F154E9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Потенциальных инвесторов в настоящее время нет</w:t>
            </w:r>
          </w:p>
        </w:tc>
      </w:tr>
      <w:tr w:rsidR="009038FA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0723D8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по поиску и привлечению инвестиций, в том числе участие в экономических форумах, отраслевых конференциях и других мероприятиях на территории Российской Федерации и за ее пределами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821C5C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2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9038FA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0723D8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заседаний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603E4E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3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9038FA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0723D8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стратегических заседаний </w:t>
            </w:r>
            <w:r w:rsidRPr="000723D8">
              <w:rPr>
                <w:rFonts w:ascii="Times New Roman" w:hAnsi="Times New Roman" w:cs="Times New Roman"/>
                <w:i/>
                <w:sz w:val="24"/>
                <w:szCs w:val="24"/>
              </w:rPr>
              <w:t>(рассмотрение основных направлений развития курируемой отрасли)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DC7EE4" w:rsidP="00072E5C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2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9038FA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0723D8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>Исполнение протокольных решений, принятых на заседаниях группы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DC7EE4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95</w:t>
            </w:r>
            <w:r w:rsidR="00064E4E" w:rsidRPr="000723D8">
              <w:rPr>
                <w:sz w:val="24"/>
                <w:szCs w:val="24"/>
              </w:rPr>
              <w:t xml:space="preserve"> </w:t>
            </w:r>
            <w:r w:rsidR="00794ECA" w:rsidRPr="000723D8">
              <w:rPr>
                <w:sz w:val="24"/>
                <w:szCs w:val="24"/>
              </w:rPr>
              <w:t>%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ind w:right="2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i/>
                <w:sz w:val="24"/>
                <w:szCs w:val="24"/>
              </w:rPr>
              <w:t>(100% - общее количество принятых решений)</w:t>
            </w:r>
          </w:p>
        </w:tc>
      </w:tr>
      <w:tr w:rsidR="009038FA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0723D8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>Размещение в сети «Интернет» материалов по вопросам заседания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27" w:rsidRPr="000723D8" w:rsidRDefault="006F2F27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100 %</w:t>
            </w:r>
          </w:p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100 %</w:t>
            </w:r>
          </w:p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i/>
                <w:sz w:val="24"/>
                <w:szCs w:val="24"/>
              </w:rPr>
            </w:pPr>
            <w:r w:rsidRPr="000723D8">
              <w:rPr>
                <w:i/>
                <w:sz w:val="24"/>
                <w:szCs w:val="24"/>
              </w:rPr>
              <w:t xml:space="preserve">(100% - размещение материалов </w:t>
            </w:r>
            <w:r w:rsidRPr="000723D8">
              <w:rPr>
                <w:i/>
                <w:sz w:val="24"/>
                <w:szCs w:val="24"/>
              </w:rPr>
              <w:lastRenderedPageBreak/>
              <w:t>по количеству заседаний)</w:t>
            </w:r>
          </w:p>
          <w:p w:rsidR="00072E5C" w:rsidRPr="000723D8" w:rsidRDefault="00072E5C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9038FA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0723D8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>Размещение в сети «Интернет» отчета о деятельности отраслевой группы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6F2F27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100 %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100 %</w:t>
            </w:r>
          </w:p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i/>
                <w:sz w:val="24"/>
                <w:szCs w:val="24"/>
              </w:rPr>
              <w:t>(100% - размещение отчета 2 раза в год)</w:t>
            </w:r>
          </w:p>
        </w:tc>
      </w:tr>
      <w:tr w:rsidR="009038FA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0723D8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>Количество включенных в государственные программы Камчатского края мероприятий, направленных на реализацию Инвестиционной Стратегии Камчатского края до 2020 года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025758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9038FA" w:rsidRPr="000723D8" w:rsidTr="002C5C69">
        <w:trPr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FA" w:rsidRPr="000723D8" w:rsidRDefault="009038FA" w:rsidP="00072E5C">
            <w:pPr>
              <w:numPr>
                <w:ilvl w:val="0"/>
                <w:numId w:val="1"/>
              </w:numPr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pStyle w:val="2"/>
              <w:shd w:val="clear" w:color="auto" w:fill="auto"/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3D8">
              <w:rPr>
                <w:rFonts w:ascii="Times New Roman" w:hAnsi="Times New Roman" w:cs="Times New Roman"/>
                <w:sz w:val="24"/>
                <w:szCs w:val="24"/>
              </w:rPr>
              <w:t>Участие руководителей отраслевых групп в формировании Прогноза потребности рынка труда Камчатского края в специалистах различных направлений на 2014-2020 годы в соответствии с Регламентом, утвержденным распоряжением Правительства Камчатского края от 30.07.2013 № 352-РП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FA" w:rsidRPr="000723D8" w:rsidRDefault="006E461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  <w:r w:rsidRPr="000723D8">
              <w:rPr>
                <w:sz w:val="24"/>
                <w:szCs w:val="24"/>
              </w:rPr>
              <w:t>1 раз в год, в соответствии с установленными сроками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8FA" w:rsidRPr="000723D8" w:rsidRDefault="009038FA" w:rsidP="00072E5C">
            <w:pPr>
              <w:tabs>
                <w:tab w:val="left" w:pos="1134"/>
              </w:tabs>
              <w:spacing w:line="276" w:lineRule="auto"/>
              <w:ind w:right="-28"/>
              <w:jc w:val="center"/>
              <w:rPr>
                <w:sz w:val="24"/>
                <w:szCs w:val="24"/>
              </w:rPr>
            </w:pPr>
          </w:p>
        </w:tc>
      </w:tr>
    </w:tbl>
    <w:p w:rsidR="009038FA" w:rsidRPr="00CD6E8F" w:rsidRDefault="009038FA" w:rsidP="009038FA">
      <w:pPr>
        <w:tabs>
          <w:tab w:val="left" w:pos="567"/>
        </w:tabs>
        <w:ind w:left="924" w:right="23"/>
        <w:jc w:val="both"/>
      </w:pPr>
    </w:p>
    <w:p w:rsidR="009038FA" w:rsidRPr="00ED436E" w:rsidRDefault="009038FA" w:rsidP="00ED436E">
      <w:pPr>
        <w:tabs>
          <w:tab w:val="left" w:pos="9356"/>
          <w:tab w:val="left" w:pos="13800"/>
        </w:tabs>
        <w:ind w:right="23" w:firstLine="1344"/>
        <w:jc w:val="center"/>
        <w:rPr>
          <w:sz w:val="26"/>
          <w:szCs w:val="26"/>
        </w:rPr>
        <w:sectPr w:rsidR="009038FA" w:rsidRPr="00ED436E" w:rsidSect="00ED436E">
          <w:pgSz w:w="16838" w:h="11906" w:orient="landscape"/>
          <w:pgMar w:top="709" w:right="678" w:bottom="568" w:left="1134" w:header="708" w:footer="708" w:gutter="0"/>
          <w:cols w:space="720"/>
        </w:sectPr>
      </w:pPr>
    </w:p>
    <w:p w:rsidR="006C5C3F" w:rsidRDefault="006C5C3F" w:rsidP="00CE31E1">
      <w:pPr>
        <w:rPr>
          <w:b/>
        </w:rPr>
      </w:pPr>
    </w:p>
    <w:p w:rsidR="00D02142" w:rsidRDefault="00D02142" w:rsidP="00D02142">
      <w:pPr>
        <w:tabs>
          <w:tab w:val="left" w:pos="1134"/>
        </w:tabs>
        <w:spacing w:line="360" w:lineRule="auto"/>
        <w:ind w:right="-28"/>
        <w:jc w:val="center"/>
      </w:pPr>
      <w:r>
        <w:t xml:space="preserve">Отчет о деятельности отраслевой группы Инвестиционного совета в Камчатском крае </w:t>
      </w:r>
    </w:p>
    <w:p w:rsidR="00D02142" w:rsidRDefault="00D02142" w:rsidP="00D02142">
      <w:pPr>
        <w:tabs>
          <w:tab w:val="left" w:pos="1134"/>
        </w:tabs>
        <w:ind w:right="-28"/>
        <w:jc w:val="center"/>
        <w:rPr>
          <w:rFonts w:eastAsia="Calibri"/>
          <w:b/>
          <w:kern w:val="0"/>
          <w:u w:val="single"/>
          <w:lang w:eastAsia="en-US"/>
        </w:rPr>
      </w:pPr>
      <w:r w:rsidRPr="00D02142">
        <w:rPr>
          <w:rFonts w:eastAsia="Calibri"/>
          <w:b/>
          <w:kern w:val="0"/>
          <w:u w:val="single"/>
          <w:lang w:eastAsia="en-US"/>
        </w:rPr>
        <w:t xml:space="preserve">«по развитию коммунального комплекса» </w:t>
      </w:r>
    </w:p>
    <w:p w:rsidR="00D02142" w:rsidRDefault="00D02142" w:rsidP="00D02142">
      <w:pPr>
        <w:tabs>
          <w:tab w:val="left" w:pos="1134"/>
        </w:tabs>
        <w:ind w:right="-28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группы)</w:t>
      </w:r>
    </w:p>
    <w:p w:rsidR="00D02142" w:rsidRDefault="00D02142" w:rsidP="00D02142">
      <w:pPr>
        <w:tabs>
          <w:tab w:val="left" w:pos="1134"/>
        </w:tabs>
        <w:ind w:right="-28"/>
        <w:jc w:val="center"/>
        <w:rPr>
          <w:sz w:val="20"/>
          <w:szCs w:val="20"/>
        </w:rPr>
      </w:pPr>
    </w:p>
    <w:p w:rsidR="00607A7A" w:rsidRDefault="00607A7A" w:rsidP="00607A7A">
      <w:pPr>
        <w:tabs>
          <w:tab w:val="left" w:pos="1134"/>
        </w:tabs>
        <w:ind w:right="-28"/>
        <w:jc w:val="center"/>
      </w:pPr>
      <w:r>
        <w:t xml:space="preserve">За </w:t>
      </w:r>
      <w:r w:rsidRPr="00365200">
        <w:rPr>
          <w:u w:val="single"/>
        </w:rPr>
        <w:t xml:space="preserve">первое полугодие </w:t>
      </w:r>
      <w:r>
        <w:rPr>
          <w:u w:val="single"/>
        </w:rPr>
        <w:t>2016</w:t>
      </w:r>
      <w:r w:rsidRPr="00815831">
        <w:rPr>
          <w:u w:val="single"/>
        </w:rPr>
        <w:t xml:space="preserve"> год</w:t>
      </w:r>
      <w:r>
        <w:rPr>
          <w:u w:val="single"/>
        </w:rPr>
        <w:t xml:space="preserve">а    </w:t>
      </w:r>
      <w:r>
        <w:t xml:space="preserve"> по состоянию на </w:t>
      </w:r>
      <w:r w:rsidRPr="00815831">
        <w:rPr>
          <w:u w:val="single"/>
        </w:rPr>
        <w:t>«</w:t>
      </w:r>
      <w:r>
        <w:rPr>
          <w:u w:val="single"/>
        </w:rPr>
        <w:t>01</w:t>
      </w:r>
      <w:r w:rsidRPr="00815831">
        <w:rPr>
          <w:u w:val="single"/>
        </w:rPr>
        <w:t xml:space="preserve">» </w:t>
      </w:r>
      <w:r>
        <w:rPr>
          <w:u w:val="single"/>
        </w:rPr>
        <w:t>июля 2016</w:t>
      </w:r>
      <w:r w:rsidRPr="00815831">
        <w:rPr>
          <w:u w:val="single"/>
        </w:rPr>
        <w:t xml:space="preserve"> г.</w:t>
      </w:r>
    </w:p>
    <w:p w:rsidR="00D02142" w:rsidRDefault="00607A7A" w:rsidP="000A4DD5">
      <w:pPr>
        <w:tabs>
          <w:tab w:val="left" w:pos="1134"/>
        </w:tabs>
        <w:ind w:right="-28"/>
        <w:rPr>
          <w:sz w:val="20"/>
          <w:szCs w:val="20"/>
        </w:rPr>
      </w:pPr>
      <w:r>
        <w:t xml:space="preserve">                                                                       </w:t>
      </w:r>
      <w:r>
        <w:rPr>
          <w:sz w:val="20"/>
          <w:szCs w:val="20"/>
        </w:rPr>
        <w:t>(период)</w:t>
      </w:r>
    </w:p>
    <w:p w:rsidR="000A4DD5" w:rsidRPr="000A4DD5" w:rsidRDefault="000A4DD5" w:rsidP="000A4DD5">
      <w:pPr>
        <w:tabs>
          <w:tab w:val="left" w:pos="1134"/>
        </w:tabs>
        <w:ind w:right="-28"/>
        <w:rPr>
          <w:sz w:val="20"/>
          <w:szCs w:val="20"/>
        </w:rPr>
      </w:pPr>
    </w:p>
    <w:tbl>
      <w:tblPr>
        <w:tblW w:w="15073" w:type="dxa"/>
        <w:jc w:val="center"/>
        <w:tblInd w:w="3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3200"/>
        <w:gridCol w:w="4098"/>
        <w:gridCol w:w="3420"/>
        <w:gridCol w:w="3622"/>
      </w:tblGrid>
      <w:tr w:rsidR="00D02142" w:rsidRPr="00464E82" w:rsidTr="00C67B89">
        <w:trPr>
          <w:trHeight w:val="598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Рассматриваемый вопрос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Принятое решение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Ход исполнения решения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 xml:space="preserve">На </w:t>
            </w:r>
            <w:proofErr w:type="gramStart"/>
            <w:r w:rsidRPr="00464E82">
              <w:rPr>
                <w:b/>
                <w:sz w:val="24"/>
                <w:szCs w:val="24"/>
              </w:rPr>
              <w:t>достижение</w:t>
            </w:r>
            <w:proofErr w:type="gramEnd"/>
            <w:r w:rsidRPr="00464E82">
              <w:rPr>
                <w:b/>
                <w:sz w:val="24"/>
                <w:szCs w:val="24"/>
              </w:rPr>
              <w:t xml:space="preserve"> какого КПЭ направлено мероприятие</w:t>
            </w:r>
          </w:p>
        </w:tc>
      </w:tr>
      <w:tr w:rsidR="00F44F3A" w:rsidRPr="00464E82" w:rsidTr="00F460DB">
        <w:trPr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4F3A" w:rsidRPr="00464E82" w:rsidRDefault="00F44F3A" w:rsidP="003B4BD0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F3A" w:rsidRPr="00464E82" w:rsidRDefault="00F44F3A" w:rsidP="00017057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О формировании отраслевого заключения о признании инвестиционного проекта «Строительство комбината по переработке твердых бытовых отходов в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Петропавловск-Камчатском</w:t>
            </w:r>
            <w:proofErr w:type="gramEnd"/>
            <w:r w:rsidRPr="00464E82">
              <w:rPr>
                <w:sz w:val="24"/>
                <w:szCs w:val="24"/>
              </w:rPr>
              <w:t xml:space="preserve"> городском округе» масштабным инвестиционным проектом в Камчатском крае.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3A" w:rsidRPr="00464E82" w:rsidRDefault="00F44F3A" w:rsidP="00017057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Рекомендовать администрации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Петропавловск-Камчатского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городского округа официально направить в адрес  ООО «Агломера» замечания и предложения по корректировке бизнес-плана инвестиционного проекта.</w:t>
            </w:r>
          </w:p>
          <w:p w:rsidR="00F44F3A" w:rsidRPr="00464E82" w:rsidRDefault="00F44F3A" w:rsidP="00017057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3A" w:rsidRPr="00464E82" w:rsidRDefault="00F44F3A" w:rsidP="004E4CF0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F3A" w:rsidRPr="00464E82" w:rsidRDefault="004727CB" w:rsidP="00875EAC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2, 4, </w:t>
            </w:r>
            <w:r w:rsidR="00A82B21" w:rsidRPr="00464E82">
              <w:rPr>
                <w:sz w:val="24"/>
                <w:szCs w:val="24"/>
              </w:rPr>
              <w:t>7</w:t>
            </w:r>
          </w:p>
        </w:tc>
      </w:tr>
      <w:tr w:rsidR="00F44F3A" w:rsidRPr="00464E82" w:rsidTr="003B1209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F3A" w:rsidRPr="00464E82" w:rsidRDefault="00F44F3A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F3A" w:rsidRPr="00464E82" w:rsidRDefault="00F44F3A" w:rsidP="004E4CF0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3A" w:rsidRPr="00464E82" w:rsidRDefault="00F44F3A" w:rsidP="00017057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highlight w:val="yellow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Рекомендовать ООО «Агломера» проработать и учесть в бизнес-плане проекта замечания администрации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Петропавловск-Камчатского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городского округа.</w:t>
            </w:r>
            <w:r w:rsidRPr="00464E82">
              <w:rPr>
                <w:rFonts w:eastAsiaTheme="minorHAnsi"/>
                <w:kern w:val="0"/>
                <w:sz w:val="24"/>
                <w:szCs w:val="24"/>
                <w:highlight w:val="yellow"/>
                <w:lang w:eastAsia="en-US"/>
              </w:rPr>
              <w:t xml:space="preserve"> </w:t>
            </w:r>
          </w:p>
          <w:p w:rsidR="00F44F3A" w:rsidRPr="00464E82" w:rsidRDefault="00F44F3A" w:rsidP="00017057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highlight w:val="yellow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highlight w:val="yellow"/>
                <w:lang w:eastAsia="en-US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3A" w:rsidRPr="00464E82" w:rsidRDefault="00F44F3A" w:rsidP="00017057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Не исполнено.</w:t>
            </w:r>
          </w:p>
          <w:p w:rsidR="00F44F3A" w:rsidRPr="00464E82" w:rsidRDefault="00F44F3A" w:rsidP="00017057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F3A" w:rsidRPr="00464E82" w:rsidRDefault="00F44F3A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44F3A" w:rsidRPr="00464E82" w:rsidTr="0065709E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F3A" w:rsidRPr="00464E82" w:rsidRDefault="00F44F3A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F3A" w:rsidRPr="00464E82" w:rsidRDefault="00F44F3A" w:rsidP="004E4CF0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3A" w:rsidRPr="00464E82" w:rsidRDefault="00F44F3A" w:rsidP="00017057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Министерству ЖКХ и энергетики Камчатского края (В.В. Тихонович) направить в адрес Министерства экономического развития, предпринимательства и торговли Камчатского края отраслевое заключение на инвестиционный проект согласно подпункту а) пункта 2) части 3 Положения о признании инвестиционного проекта масштабным инвестиционным проектом в Камчатском крае, </w:t>
            </w: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lastRenderedPageBreak/>
              <w:t>утвержденным постановление Правительства Камчатского края от 31.08.2015 № 312-П.</w:t>
            </w:r>
            <w:proofErr w:type="gramEnd"/>
          </w:p>
          <w:p w:rsidR="00F44F3A" w:rsidRPr="00464E82" w:rsidRDefault="00F44F3A" w:rsidP="00017057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3A" w:rsidRPr="00464E82" w:rsidRDefault="00F44F3A" w:rsidP="00017057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lastRenderedPageBreak/>
              <w:t>Исполнено.</w:t>
            </w:r>
          </w:p>
        </w:tc>
        <w:tc>
          <w:tcPr>
            <w:tcW w:w="3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F3A" w:rsidRPr="00464E82" w:rsidRDefault="00F44F3A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44F3A" w:rsidRPr="00464E82" w:rsidTr="00F460DB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3A" w:rsidRPr="00464E82" w:rsidRDefault="00F44F3A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3A" w:rsidRPr="00464E82" w:rsidRDefault="00F44F3A" w:rsidP="004E4CF0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3A" w:rsidRPr="00464E82" w:rsidRDefault="00F44F3A" w:rsidP="0093292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На основании большинства голосов (5 – «за», 0 – «против», 3 – «воздержались») считать инвестиционный проект:</w:t>
            </w:r>
          </w:p>
          <w:p w:rsidR="00F44F3A" w:rsidRPr="00464E82" w:rsidRDefault="00F44F3A" w:rsidP="0093292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- соответствующим критериям подпункта а) пункта 2) части 3 Положения о признании инвестиционного проекта масштабным инвестиционным проектом в Камчатском крае, утвержденным постановлением Правительства Камчатского края от 31.08.2015 № 312-П;</w:t>
            </w:r>
          </w:p>
          <w:p w:rsidR="00F44F3A" w:rsidRPr="00464E82" w:rsidRDefault="00F44F3A" w:rsidP="0093292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- готовым к рассмотрению на Инвестиционном совете в Камчатском крае в целях его признания масштабным инвестиционным проектом в Камчатском крае в случае исполнения </w:t>
            </w:r>
            <w:proofErr w:type="spell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п.п</w:t>
            </w:r>
            <w:proofErr w:type="spell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. 1.2. настоящего Протокола и согласования позиций администрации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Петропавловск-Камчатского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городского округа и  ООО «Агломера» по вопросу реализации проекта.</w:t>
            </w:r>
          </w:p>
          <w:p w:rsidR="00723866" w:rsidRPr="00464E82" w:rsidRDefault="00723866" w:rsidP="0093292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3A" w:rsidRPr="00464E82" w:rsidRDefault="00F44F3A" w:rsidP="00017057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ООО «Агломера» отказалась от участия в Инвестиционном совете в Камчатском крае.</w:t>
            </w:r>
          </w:p>
        </w:tc>
        <w:tc>
          <w:tcPr>
            <w:tcW w:w="3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3A" w:rsidRPr="00464E82" w:rsidRDefault="00F44F3A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4727CB" w:rsidRPr="00464E82" w:rsidTr="00327CA4">
        <w:trPr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27CB" w:rsidRPr="00464E82" w:rsidRDefault="004727CB" w:rsidP="003B4BD0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  <w:highlight w:val="yellow"/>
              </w:rPr>
            </w:pPr>
            <w:r w:rsidRPr="00464E8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27CB" w:rsidRPr="00464E82" w:rsidRDefault="004727CB" w:rsidP="00723866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Об утверждении плана реализации мероприятий по содействию развитию конкуренции на рынке услуг жилищно-коммунального хозяйства Камчатского края.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CB" w:rsidRPr="00464E82" w:rsidRDefault="004727CB" w:rsidP="00723866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На основании единогласного решения членов отраслевой группы Инвестиционного Совета в Камчатском крае «по развитию коммунального комплекса» одобрить ведомственный план реализации мероприятий по содействию </w:t>
            </w: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lastRenderedPageBreak/>
              <w:t>развитию конкуренции на рынке услуг жилищно-коммунального хозяйства Камчатского края.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CB" w:rsidRPr="00464E82" w:rsidRDefault="004727CB" w:rsidP="003F22C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7CB" w:rsidRPr="00464E82" w:rsidRDefault="004727CB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10</w:t>
            </w:r>
          </w:p>
        </w:tc>
      </w:tr>
      <w:tr w:rsidR="004727CB" w:rsidRPr="00464E82" w:rsidTr="00327CA4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7CB" w:rsidRPr="00464E82" w:rsidRDefault="004727CB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27CB" w:rsidRPr="00464E82" w:rsidRDefault="004727CB" w:rsidP="00BF5A7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CB" w:rsidRPr="00464E82" w:rsidRDefault="004727CB" w:rsidP="003E730F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Министерству ЖКХ и энергетики Камчатского края (далее по тексту - Министерство) (В.В. Тихонович):</w:t>
            </w:r>
          </w:p>
          <w:p w:rsidR="004727CB" w:rsidRPr="00464E82" w:rsidRDefault="004727CB" w:rsidP="003E730F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-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утвердить и направить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в адрес Министерства экономического развития, предпринимательства и торговли Камчатского края ведомственный план реализации мероприятий по содействию развитию конкуренции на рынке услуг жилищно-коммунального хозяйства Камчатского края (далее по тексту - План)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CB" w:rsidRPr="00464E82" w:rsidRDefault="004727CB" w:rsidP="003F22C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7CB" w:rsidRPr="00464E82" w:rsidRDefault="004727CB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4727CB" w:rsidRPr="00464E82" w:rsidTr="00327CA4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CB" w:rsidRPr="00464E82" w:rsidRDefault="004727CB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7CB" w:rsidRPr="00464E82" w:rsidRDefault="004727CB" w:rsidP="00BF5A7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CB" w:rsidRPr="00464E82" w:rsidRDefault="004727CB" w:rsidP="002D059C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- в соответствии с п. 2.3. Протокола от 29.02.2016 № 1 заседания Совета при Губернаторе Камчатского края по развитию конкуренции в Камчатском крае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утвердить и направить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в адрес Министерства экономического развития, предпринимательства и торговли Камчатского края ведомственный план реализации мероприятий по содействию развитию конкуренции на рынке услуг электроэнергетики Камчатского края.</w:t>
            </w:r>
          </w:p>
          <w:p w:rsidR="004727CB" w:rsidRPr="00464E82" w:rsidRDefault="004727CB" w:rsidP="005A6B2D">
            <w:pPr>
              <w:tabs>
                <w:tab w:val="left" w:pos="1134"/>
              </w:tabs>
              <w:ind w:right="-28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CB" w:rsidRPr="00464E82" w:rsidRDefault="004727CB" w:rsidP="003F22C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CB" w:rsidRPr="00464E82" w:rsidRDefault="004727CB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34360" w:rsidRPr="00464E82" w:rsidTr="00EC73F2">
        <w:trPr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4360" w:rsidRPr="00464E82" w:rsidRDefault="00D34360" w:rsidP="003B4BD0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7CB" w:rsidRPr="00464E82" w:rsidRDefault="004727CB" w:rsidP="004727C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Определение механизмов реализации и источников финансирования перспективных проектов по развитию систем теплоснабжения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64E82">
              <w:rPr>
                <w:sz w:val="24"/>
                <w:szCs w:val="24"/>
              </w:rPr>
              <w:t xml:space="preserve"> </w:t>
            </w:r>
            <w:r w:rsidRPr="00464E82">
              <w:rPr>
                <w:sz w:val="24"/>
                <w:szCs w:val="24"/>
              </w:rPr>
              <w:lastRenderedPageBreak/>
              <w:t>городского округа:</w:t>
            </w:r>
          </w:p>
          <w:p w:rsidR="004727CB" w:rsidRPr="00464E82" w:rsidRDefault="004727CB" w:rsidP="004727C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 - Развитие системы теплоснабжения северной части округа;</w:t>
            </w:r>
          </w:p>
          <w:p w:rsidR="00D34360" w:rsidRPr="00464E82" w:rsidRDefault="004727CB" w:rsidP="004727CB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 - </w:t>
            </w:r>
            <w:proofErr w:type="spellStart"/>
            <w:r w:rsidRPr="00464E82">
              <w:rPr>
                <w:sz w:val="24"/>
                <w:szCs w:val="24"/>
              </w:rPr>
              <w:t>Закольцовка</w:t>
            </w:r>
            <w:proofErr w:type="spellEnd"/>
            <w:r w:rsidRPr="00464E82">
              <w:rPr>
                <w:sz w:val="24"/>
                <w:szCs w:val="24"/>
              </w:rPr>
              <w:t xml:space="preserve"> тепловых сетей ТЭЦ-1 и ТЭЦ-2.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60" w:rsidRPr="00464E82" w:rsidRDefault="007927A3" w:rsidP="007927A3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lastRenderedPageBreak/>
              <w:t>Признать необходимость реализации проектов: «</w:t>
            </w:r>
            <w:proofErr w:type="spellStart"/>
            <w:r w:rsidRPr="00464E82">
              <w:rPr>
                <w:sz w:val="24"/>
                <w:szCs w:val="24"/>
              </w:rPr>
              <w:t>Закольцовка</w:t>
            </w:r>
            <w:proofErr w:type="spellEnd"/>
            <w:r w:rsidRPr="00464E82">
              <w:rPr>
                <w:sz w:val="24"/>
                <w:szCs w:val="24"/>
              </w:rPr>
              <w:t xml:space="preserve"> тепловых сетей ТЭЦ-1 и ТЭЦ-2 в г. Петропавловске-Камчатском. Участок от УТ-22 до УТ-1 по ул. </w:t>
            </w:r>
            <w:proofErr w:type="spellStart"/>
            <w:r w:rsidRPr="00464E82">
              <w:rPr>
                <w:sz w:val="24"/>
                <w:szCs w:val="24"/>
              </w:rPr>
              <w:t>Красинцева</w:t>
            </w:r>
            <w:proofErr w:type="spellEnd"/>
            <w:r w:rsidRPr="00464E82">
              <w:rPr>
                <w:sz w:val="24"/>
                <w:szCs w:val="24"/>
              </w:rPr>
              <w:t xml:space="preserve">» и «Развитие системы централизованного теплоснабжения </w:t>
            </w:r>
            <w:r w:rsidRPr="00464E82">
              <w:rPr>
                <w:sz w:val="24"/>
                <w:szCs w:val="24"/>
              </w:rPr>
              <w:lastRenderedPageBreak/>
              <w:t>северной части ПКГО с переключением всех тепловых нагрузок котельных на реконструируемую котельную № 1», предлагаемых ПАО «Камчатскэнерго».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60" w:rsidRPr="00464E82" w:rsidRDefault="00D34360" w:rsidP="00CD22D0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360" w:rsidRPr="00464E82" w:rsidRDefault="00724BA7" w:rsidP="00C818F1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4,</w:t>
            </w:r>
            <w:r w:rsidR="00D34360" w:rsidRPr="00464E82">
              <w:rPr>
                <w:sz w:val="24"/>
                <w:szCs w:val="24"/>
              </w:rPr>
              <w:t>10</w:t>
            </w:r>
          </w:p>
        </w:tc>
      </w:tr>
      <w:tr w:rsidR="00D34360" w:rsidRPr="00464E82" w:rsidTr="00EC73F2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360" w:rsidRPr="00464E82" w:rsidRDefault="00D34360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360" w:rsidRPr="00464E82" w:rsidRDefault="00D34360" w:rsidP="00BA2D6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A3" w:rsidRPr="00464E82" w:rsidRDefault="007927A3" w:rsidP="007927A3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Рекомендовать администрации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64E82">
              <w:rPr>
                <w:sz w:val="24"/>
                <w:szCs w:val="24"/>
              </w:rPr>
              <w:t xml:space="preserve"> городского округа (Д.В. Зайцев):</w:t>
            </w:r>
          </w:p>
          <w:p w:rsidR="007927A3" w:rsidRPr="00464E82" w:rsidRDefault="007927A3" w:rsidP="007927A3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 направить в Министерство ЖКХ и энергетики Камчатского края  бюджетную заявку для включения мероприятий по второму этапу реконструкции котельной № 1 в перечень краевых инвестиционных мероприятий 2017-2019 гг.;</w:t>
            </w:r>
          </w:p>
          <w:p w:rsidR="007927A3" w:rsidRPr="00464E82" w:rsidRDefault="007927A3" w:rsidP="007927A3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- проработать имущественную схему реализации проекта «Развитие системы централизованного теплоснабжения северной части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64E82">
              <w:rPr>
                <w:sz w:val="24"/>
                <w:szCs w:val="24"/>
              </w:rPr>
              <w:t xml:space="preserve"> городского округа с переключением всех тепловых нагрузок котельных на реконструируемую котельную № 1» и представить информацию в Министерство ЖКХ и энергетики Камчатского края;</w:t>
            </w:r>
          </w:p>
          <w:p w:rsidR="007927A3" w:rsidRPr="00464E82" w:rsidRDefault="007927A3" w:rsidP="007927A3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 направить в Министерство ЖКХ и энергетики Камчатского края предложения по способам финансирования мероприятия «</w:t>
            </w:r>
            <w:proofErr w:type="spellStart"/>
            <w:r w:rsidRPr="00464E82">
              <w:rPr>
                <w:sz w:val="24"/>
                <w:szCs w:val="24"/>
              </w:rPr>
              <w:t>Закольцовка</w:t>
            </w:r>
            <w:proofErr w:type="spellEnd"/>
            <w:r w:rsidRPr="00464E82">
              <w:rPr>
                <w:sz w:val="24"/>
                <w:szCs w:val="24"/>
              </w:rPr>
              <w:t xml:space="preserve"> тепловых сетей КТЭЦ-1 и КТЭЦ-2» на 2017-2018 годы за счет средств консолидированного бюджета.</w:t>
            </w:r>
          </w:p>
          <w:p w:rsidR="00D34360" w:rsidRDefault="00D34360" w:rsidP="007927A3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</w:p>
          <w:p w:rsidR="00464E82" w:rsidRPr="00464E82" w:rsidRDefault="00464E82" w:rsidP="007927A3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60" w:rsidRPr="00464E82" w:rsidRDefault="00380D83" w:rsidP="00CD22D0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Не исполнено</w:t>
            </w:r>
          </w:p>
        </w:tc>
        <w:tc>
          <w:tcPr>
            <w:tcW w:w="3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360" w:rsidRPr="00464E82" w:rsidRDefault="00D34360" w:rsidP="00C818F1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34360" w:rsidRPr="00464E82" w:rsidTr="00EC73F2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60" w:rsidRPr="00464E82" w:rsidRDefault="00D34360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60" w:rsidRPr="00464E82" w:rsidRDefault="00D34360" w:rsidP="00BA2D6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60" w:rsidRPr="00464E82" w:rsidRDefault="00380D83" w:rsidP="00380D83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Рекомендовать ПАО «Камчатскэнерго» (С.Б. Кондратьев) определить объемы необходимого софинансирования проекта «</w:t>
            </w:r>
            <w:proofErr w:type="spellStart"/>
            <w:r w:rsidRPr="00464E82">
              <w:rPr>
                <w:sz w:val="24"/>
                <w:szCs w:val="24"/>
              </w:rPr>
              <w:t>Закольцовка</w:t>
            </w:r>
            <w:proofErr w:type="spellEnd"/>
            <w:r w:rsidRPr="00464E82">
              <w:rPr>
                <w:sz w:val="24"/>
                <w:szCs w:val="24"/>
              </w:rPr>
              <w:t xml:space="preserve"> тепловых сетей ТЭЦ-1 и ТЭЦ-2 в г. Петропавловске-Камчатском. Участок от УТ-22 до УТ-1 по ул. </w:t>
            </w:r>
            <w:proofErr w:type="spellStart"/>
            <w:r w:rsidRPr="00464E82">
              <w:rPr>
                <w:sz w:val="24"/>
                <w:szCs w:val="24"/>
              </w:rPr>
              <w:t>Красинцева</w:t>
            </w:r>
            <w:proofErr w:type="spellEnd"/>
            <w:r w:rsidRPr="00464E82">
              <w:rPr>
                <w:sz w:val="24"/>
                <w:szCs w:val="24"/>
              </w:rPr>
              <w:t xml:space="preserve">» и представить информацию в Министерство ЖКХ и энергетики Камчатского края и Администрацию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64E82">
              <w:rPr>
                <w:sz w:val="24"/>
                <w:szCs w:val="24"/>
              </w:rPr>
              <w:t xml:space="preserve"> городского округа.</w:t>
            </w:r>
          </w:p>
          <w:p w:rsidR="00724BA7" w:rsidRPr="00464E82" w:rsidRDefault="00724BA7" w:rsidP="00380D83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60" w:rsidRPr="00464E82" w:rsidRDefault="006719DE" w:rsidP="00380D83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60" w:rsidRPr="00464E82" w:rsidRDefault="00D34360" w:rsidP="00C818F1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80D83" w:rsidRPr="00464E82" w:rsidTr="00EC73F2">
        <w:trPr>
          <w:jc w:val="center"/>
        </w:trPr>
        <w:tc>
          <w:tcPr>
            <w:tcW w:w="7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83" w:rsidRPr="00464E82" w:rsidRDefault="00380D83" w:rsidP="00724BA7">
            <w:pPr>
              <w:tabs>
                <w:tab w:val="left" w:pos="1134"/>
              </w:tabs>
              <w:ind w:right="-10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83" w:rsidRPr="00464E82" w:rsidRDefault="00380D83" w:rsidP="00BA2D6B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83" w:rsidRPr="00464E82" w:rsidRDefault="006719DE" w:rsidP="00380D83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Министерству ЖКХ и энергетики Камчатского кр</w:t>
            </w:r>
            <w:r w:rsidR="00724BA7" w:rsidRPr="00464E82">
              <w:rPr>
                <w:sz w:val="24"/>
                <w:szCs w:val="24"/>
              </w:rPr>
              <w:t xml:space="preserve">ая </w:t>
            </w:r>
            <w:r w:rsidRPr="00464E82">
              <w:rPr>
                <w:sz w:val="24"/>
                <w:szCs w:val="24"/>
              </w:rPr>
              <w:t>(В.В. Тихонович) совместно с ПАО «Камчатскэнерго» (С.Б. Кондратьев) рассмотреть возможность направления заявки на получение финансовой поддержки за счет средств Фонда содействию реформированию ЖКХ для реализации вышеназванных проектов.</w:t>
            </w:r>
          </w:p>
          <w:p w:rsidR="005268B9" w:rsidRPr="00464E82" w:rsidRDefault="005268B9" w:rsidP="00380D83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83" w:rsidRPr="00464E82" w:rsidRDefault="006719DE" w:rsidP="00380D83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83" w:rsidRPr="00464E82" w:rsidRDefault="00380D83" w:rsidP="00C818F1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B450C" w:rsidRPr="00464E82" w:rsidTr="005E3FE3">
        <w:trPr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50C" w:rsidRPr="00464E82" w:rsidRDefault="00AB450C" w:rsidP="003B4BD0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  <w:highlight w:val="yellow"/>
              </w:rPr>
            </w:pPr>
            <w:r w:rsidRPr="00464E82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50C" w:rsidRPr="00464E82" w:rsidRDefault="00AB450C" w:rsidP="00692262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О разработке проекта «Организация строительства Быстринского водозабора» в рамках проектного управления.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B9" w:rsidRPr="00464E82" w:rsidRDefault="00AB450C" w:rsidP="00623132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На основании единогласного решения считать мероприятия по строительству Быстринского водозабора необходимыми для дальнейшего развития инфраструктуры водопроводного хозяйства Петропавловск-Елизовской агломерации.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0C" w:rsidRPr="00464E82" w:rsidRDefault="00AB450C" w:rsidP="00CD22D0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50C" w:rsidRPr="00464E82" w:rsidRDefault="00AB450C" w:rsidP="00C818F1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4, 9</w:t>
            </w:r>
          </w:p>
        </w:tc>
      </w:tr>
      <w:tr w:rsidR="00AB450C" w:rsidRPr="00464E82" w:rsidTr="005E3FE3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50C" w:rsidRPr="00464E82" w:rsidRDefault="00AB450C" w:rsidP="003B4BD0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50C" w:rsidRPr="00464E82" w:rsidRDefault="00AB450C" w:rsidP="00692262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E82" w:rsidRPr="00464E82" w:rsidRDefault="00AB450C" w:rsidP="00623132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Министерству ЖКХ и энергетики Камчатского края (В.В. Тихонович) совместно с ГУП Камчатского края «Петропавловский водоканал» (А.В. </w:t>
            </w:r>
            <w:r w:rsidRPr="00464E82">
              <w:rPr>
                <w:sz w:val="24"/>
                <w:szCs w:val="24"/>
              </w:rPr>
              <w:lastRenderedPageBreak/>
              <w:t xml:space="preserve">Кошкарев) разработать паспорт проекта «Строительство Быстринского водозабора». 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0C" w:rsidRPr="00464E82" w:rsidRDefault="00AB450C" w:rsidP="00CD22D0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3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50C" w:rsidRPr="00464E82" w:rsidRDefault="00AB450C" w:rsidP="00C818F1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B450C" w:rsidRPr="00464E82" w:rsidTr="005E3FE3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50C" w:rsidRPr="00464E82" w:rsidRDefault="00AB450C" w:rsidP="003B4BD0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50C" w:rsidRPr="00464E82" w:rsidRDefault="00AB450C" w:rsidP="00692262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6D" w:rsidRPr="00464E82" w:rsidRDefault="00DF1E6D" w:rsidP="00DF1E6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Рекомендовать ГУП Камчатского края «Петропавловский водоканал» (А.В. Кошкарев) </w:t>
            </w:r>
          </w:p>
          <w:p w:rsidR="00AB450C" w:rsidRPr="00464E82" w:rsidRDefault="00DF1E6D" w:rsidP="00DF1E6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proofErr w:type="gramStart"/>
            <w:r w:rsidRPr="00464E82">
              <w:rPr>
                <w:sz w:val="24"/>
                <w:szCs w:val="24"/>
              </w:rPr>
              <w:t>- с целью формирования источников финансирования мероприятий по реализации инвестиционных проектов разработать и направить в Министерство экономического развития, предпринимательства и торговли Камчатского края предложения по установлению льготных тарифов на электрическую энергию для выработки и поставки питьевой воды (ХВС) и услуг водоотведения и включения ГУП Камчатского края «Петропавловский водоканал» в перечень предприятий, которым предоставляются сниженные тарифы на электрическую энергию.</w:t>
            </w:r>
            <w:proofErr w:type="gram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0C" w:rsidRPr="00464E82" w:rsidRDefault="00DF1E6D" w:rsidP="00CD22D0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50C" w:rsidRPr="00464E82" w:rsidRDefault="00AB450C" w:rsidP="00C818F1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B450C" w:rsidRPr="00464E82" w:rsidTr="005E3FE3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0C" w:rsidRPr="00464E82" w:rsidRDefault="00AB450C" w:rsidP="003B4BD0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0C" w:rsidRPr="00464E82" w:rsidRDefault="00AB450C" w:rsidP="00692262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0C" w:rsidRPr="00464E82" w:rsidRDefault="00AB450C" w:rsidP="00623132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0C" w:rsidRPr="00464E82" w:rsidRDefault="00AB450C" w:rsidP="00CD22D0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0C" w:rsidRPr="00464E82" w:rsidRDefault="00AB450C" w:rsidP="00C818F1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C93364" w:rsidRPr="00464E82" w:rsidTr="005E3FE3">
        <w:trPr>
          <w:jc w:val="center"/>
        </w:trPr>
        <w:tc>
          <w:tcPr>
            <w:tcW w:w="7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64" w:rsidRPr="00464E82" w:rsidRDefault="00C93364" w:rsidP="003B4BD0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64" w:rsidRPr="00464E82" w:rsidRDefault="00C93364" w:rsidP="00692262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Развитие системы водоснабжения и водоотведения в Камчатском крае с учетом прогнозируемого изменения спроса на коммунальные услуги на 2016-2017 гг., в том числе рассмотрение вопроса о ходе утверждения схем водоснабжения и водоотведения муниципальных образований Камчатского края.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CD9" w:rsidRPr="00464E82" w:rsidRDefault="006E1961" w:rsidP="00ED0CD9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Рекомендовать </w:t>
            </w:r>
            <w:r w:rsidR="00ED0CD9" w:rsidRPr="00464E82">
              <w:rPr>
                <w:sz w:val="24"/>
                <w:szCs w:val="24"/>
              </w:rPr>
              <w:t xml:space="preserve">администрации </w:t>
            </w:r>
            <w:proofErr w:type="gramStart"/>
            <w:r w:rsidR="00ED0CD9" w:rsidRPr="00464E8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="00ED0CD9" w:rsidRPr="00464E82">
              <w:rPr>
                <w:sz w:val="24"/>
                <w:szCs w:val="24"/>
              </w:rPr>
              <w:t xml:space="preserve"> городского округа (Д.В. Зайцев):</w:t>
            </w:r>
          </w:p>
          <w:p w:rsidR="00ED0CD9" w:rsidRPr="00464E82" w:rsidRDefault="00ED0CD9" w:rsidP="00ED0CD9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 утвердить схемы водоснабжения и водоотведения округа;</w:t>
            </w:r>
          </w:p>
          <w:p w:rsidR="00C93364" w:rsidRPr="00464E82" w:rsidRDefault="00ED0CD9" w:rsidP="00ED0CD9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  направить в адрес Министерства ЖКХ и энергетики Камчатского края информацию об утверждении</w:t>
            </w:r>
            <w:r w:rsidR="006E1961" w:rsidRPr="00464E82">
              <w:rPr>
                <w:sz w:val="24"/>
                <w:szCs w:val="24"/>
              </w:rPr>
              <w:t xml:space="preserve"> схем.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64" w:rsidRPr="00464E82" w:rsidRDefault="00ED0CD9" w:rsidP="00CD22D0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64" w:rsidRPr="00464E82" w:rsidRDefault="00357DA4" w:rsidP="00C818F1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9</w:t>
            </w:r>
          </w:p>
        </w:tc>
      </w:tr>
      <w:tr w:rsidR="00C93364" w:rsidRPr="00464E82" w:rsidTr="005E3FE3">
        <w:trPr>
          <w:jc w:val="center"/>
        </w:trPr>
        <w:tc>
          <w:tcPr>
            <w:tcW w:w="7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64" w:rsidRPr="00464E82" w:rsidRDefault="006E1961" w:rsidP="003B4BD0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64" w:rsidRPr="00464E82" w:rsidRDefault="006E1961" w:rsidP="00692262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О снижении административных барьеров и ограничений, связанных с технологическим присоединением объектов к сетям водоснабжения и водоотведения.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64" w:rsidRPr="00464E82" w:rsidRDefault="006E1961" w:rsidP="00623132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Рекомендовать Министерству строительства Камчатского края завершить разработку проекта Закона Камчатского края «Об установлении случаев, которые не требуют разрешения на строительство на территории Камчатского края» и вынести его на рассмотрение на сессию Законодательного собрания во втором квартале 2016 года.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64" w:rsidRPr="00464E82" w:rsidRDefault="006E1961" w:rsidP="00CD22D0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64" w:rsidRPr="00464E82" w:rsidRDefault="00357DA4" w:rsidP="00C818F1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10</w:t>
            </w:r>
          </w:p>
        </w:tc>
      </w:tr>
      <w:tr w:rsidR="00D02142" w:rsidRPr="00464E82" w:rsidTr="009D556F">
        <w:trPr>
          <w:trHeight w:val="784"/>
          <w:jc w:val="center"/>
        </w:trPr>
        <w:tc>
          <w:tcPr>
            <w:tcW w:w="15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142" w:rsidRPr="00464E82" w:rsidRDefault="00D02142" w:rsidP="003B4BD0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Информация о достигнутых целевых индикаторах и ключевых показателях эффективности (КПЭ) деятельности</w:t>
            </w:r>
          </w:p>
        </w:tc>
      </w:tr>
      <w:tr w:rsidR="00D02142" w:rsidRPr="00464E82" w:rsidTr="00C67B89">
        <w:trPr>
          <w:trHeight w:val="42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D02142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pStyle w:val="a3"/>
              <w:ind w:left="0"/>
              <w:jc w:val="center"/>
              <w:rPr>
                <w:i/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 xml:space="preserve">Наименование целевого индикатора / КПЭ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pStyle w:val="a3"/>
              <w:ind w:left="0"/>
              <w:jc w:val="center"/>
              <w:rPr>
                <w:i/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>Фактическое значение целевого индикатора / КПЭ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pStyle w:val="a3"/>
              <w:ind w:left="0"/>
              <w:jc w:val="center"/>
              <w:rPr>
                <w:i/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>Примечание</w:t>
            </w:r>
          </w:p>
        </w:tc>
      </w:tr>
      <w:tr w:rsidR="00D02142" w:rsidRPr="00464E82" w:rsidTr="00C67B8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42" w:rsidRPr="00464E82" w:rsidRDefault="00D02142" w:rsidP="00C67B89">
            <w:pPr>
              <w:numPr>
                <w:ilvl w:val="0"/>
                <w:numId w:val="3"/>
              </w:num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CB4275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 xml:space="preserve">Объем инвестиций в </w:t>
            </w:r>
            <w:r w:rsidR="00C532E0" w:rsidRPr="00464E82">
              <w:rPr>
                <w:rFonts w:ascii="Times New Roman" w:hAnsi="Times New Roman" w:cs="Times New Roman"/>
                <w:sz w:val="24"/>
                <w:szCs w:val="24"/>
              </w:rPr>
              <w:t>объекты газификац</w:t>
            </w:r>
            <w:r w:rsidR="00390C6D" w:rsidRPr="00464E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532E0" w:rsidRPr="00464E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B4275" w:rsidRPr="00464E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713CA" w:rsidRPr="00464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8F1277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0</w:t>
            </w:r>
            <w:r w:rsidR="00DE056C" w:rsidRPr="00464E82">
              <w:rPr>
                <w:sz w:val="24"/>
                <w:szCs w:val="24"/>
              </w:rPr>
              <w:t xml:space="preserve"> млн. руб.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DC" w:rsidRPr="00464E82" w:rsidRDefault="0006374F" w:rsidP="001D0945">
            <w:pPr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Согласно проекту «Программы развития газоснабжения и газификации Камчатского края на период с 2016-2020 годы» п</w:t>
            </w:r>
            <w:r w:rsidR="00E51C4F" w:rsidRPr="00464E82">
              <w:rPr>
                <w:sz w:val="24"/>
                <w:szCs w:val="24"/>
              </w:rPr>
              <w:t>лановый объем инвестиций ООО «Газпром межрегионгаз»</w:t>
            </w:r>
            <w:r w:rsidRPr="00464E82">
              <w:rPr>
                <w:sz w:val="24"/>
                <w:szCs w:val="24"/>
              </w:rPr>
              <w:t xml:space="preserve"> на реализацию мероприятий по газификаци</w:t>
            </w:r>
            <w:r w:rsidR="005E3F83" w:rsidRPr="00464E82">
              <w:rPr>
                <w:sz w:val="24"/>
                <w:szCs w:val="24"/>
              </w:rPr>
              <w:t>и</w:t>
            </w:r>
            <w:r w:rsidRPr="00464E82">
              <w:rPr>
                <w:sz w:val="24"/>
                <w:szCs w:val="24"/>
              </w:rPr>
              <w:t xml:space="preserve"> Камчатского края </w:t>
            </w:r>
            <w:r w:rsidR="00E51C4F" w:rsidRPr="00464E82">
              <w:rPr>
                <w:sz w:val="24"/>
                <w:szCs w:val="24"/>
              </w:rPr>
              <w:t xml:space="preserve"> в 2016 году составит 493 млн. руб. </w:t>
            </w:r>
          </w:p>
          <w:p w:rsidR="0006374F" w:rsidRPr="00464E82" w:rsidRDefault="00B203B3" w:rsidP="005C0B45">
            <w:pPr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Данный проект Программы не утвержден, в связи с наличием существенных замечаний Правительства Камчатского края.</w:t>
            </w:r>
          </w:p>
          <w:p w:rsidR="001D0945" w:rsidRPr="00464E82" w:rsidRDefault="00A60476" w:rsidP="00A60476">
            <w:pPr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Фактическое значение о</w:t>
            </w:r>
            <w:r w:rsidR="00930DDC" w:rsidRPr="00464E82">
              <w:rPr>
                <w:sz w:val="24"/>
                <w:szCs w:val="24"/>
              </w:rPr>
              <w:t>бъем</w:t>
            </w:r>
            <w:r w:rsidRPr="00464E82">
              <w:rPr>
                <w:sz w:val="24"/>
                <w:szCs w:val="24"/>
              </w:rPr>
              <w:t>а</w:t>
            </w:r>
            <w:r w:rsidR="00930DDC" w:rsidRPr="00464E82">
              <w:rPr>
                <w:sz w:val="24"/>
                <w:szCs w:val="24"/>
              </w:rPr>
              <w:t xml:space="preserve"> инвестиций </w:t>
            </w:r>
            <w:r w:rsidR="005C0B45" w:rsidRPr="00464E82">
              <w:rPr>
                <w:sz w:val="24"/>
                <w:szCs w:val="24"/>
              </w:rPr>
              <w:t>ПАО «Газпром»</w:t>
            </w:r>
            <w:r w:rsidR="00E51C4F" w:rsidRPr="00464E82">
              <w:rPr>
                <w:sz w:val="24"/>
                <w:szCs w:val="24"/>
              </w:rPr>
              <w:t xml:space="preserve"> </w:t>
            </w:r>
            <w:r w:rsidRPr="00464E82">
              <w:rPr>
                <w:sz w:val="24"/>
                <w:szCs w:val="24"/>
              </w:rPr>
              <w:t xml:space="preserve">на реализацию мероприятий </w:t>
            </w:r>
            <w:r w:rsidR="00E51C4F" w:rsidRPr="00464E82">
              <w:rPr>
                <w:sz w:val="24"/>
                <w:szCs w:val="24"/>
              </w:rPr>
              <w:t xml:space="preserve"> «Программы развития газоснабжения и газификации Камчатског</w:t>
            </w:r>
            <w:r w:rsidR="00930DDC" w:rsidRPr="00464E82">
              <w:rPr>
                <w:sz w:val="24"/>
                <w:szCs w:val="24"/>
              </w:rPr>
              <w:t>о края на период с 2016-2020 годы</w:t>
            </w:r>
            <w:r w:rsidR="00E51C4F" w:rsidRPr="00464E82">
              <w:rPr>
                <w:sz w:val="24"/>
                <w:szCs w:val="24"/>
              </w:rPr>
              <w:t>»</w:t>
            </w:r>
            <w:r w:rsidRPr="00464E82">
              <w:rPr>
                <w:sz w:val="24"/>
                <w:szCs w:val="24"/>
              </w:rPr>
              <w:t xml:space="preserve"> будет </w:t>
            </w:r>
            <w:r w:rsidRPr="00464E82">
              <w:rPr>
                <w:sz w:val="24"/>
                <w:szCs w:val="24"/>
              </w:rPr>
              <w:lastRenderedPageBreak/>
              <w:t xml:space="preserve">определен после утверждения Программы. </w:t>
            </w:r>
            <w:r w:rsidR="00930DDC" w:rsidRPr="00464E82">
              <w:rPr>
                <w:sz w:val="24"/>
                <w:szCs w:val="24"/>
              </w:rPr>
              <w:t xml:space="preserve"> </w:t>
            </w:r>
          </w:p>
        </w:tc>
      </w:tr>
      <w:tr w:rsidR="00D02142" w:rsidRPr="00464E82" w:rsidTr="00C67B8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42" w:rsidRPr="00464E82" w:rsidRDefault="00D02142" w:rsidP="00D02142">
            <w:pPr>
              <w:numPr>
                <w:ilvl w:val="0"/>
                <w:numId w:val="3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 в ходе реализации инвестиционных проектов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2713CA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D02142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D02142" w:rsidRPr="00464E82" w:rsidTr="00C67B8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42" w:rsidRPr="00464E82" w:rsidRDefault="00D02142" w:rsidP="00D02142">
            <w:pPr>
              <w:numPr>
                <w:ilvl w:val="0"/>
                <w:numId w:val="3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инвестиционных проектов в курируемой отрасли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2713CA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2713CA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Только инвестиционные мероприятия</w:t>
            </w:r>
          </w:p>
        </w:tc>
      </w:tr>
      <w:tr w:rsidR="00D02142" w:rsidRPr="00464E82" w:rsidTr="00C67B8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42" w:rsidRPr="00464E82" w:rsidRDefault="00D02142" w:rsidP="00D02142">
            <w:pPr>
              <w:numPr>
                <w:ilvl w:val="0"/>
                <w:numId w:val="3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рассмотренных инвестиционных проектов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E36FE5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4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D02142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D02142" w:rsidRPr="00464E82" w:rsidTr="00C67B8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42" w:rsidRPr="00464E82" w:rsidRDefault="00D02142" w:rsidP="00D02142">
            <w:pPr>
              <w:numPr>
                <w:ilvl w:val="0"/>
                <w:numId w:val="3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Количество инвестиционных проектов, вынесенных на рассмотрение Инвестиционного совета в Камчатском крае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1508CE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D02142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D02142" w:rsidRPr="00464E82" w:rsidTr="00C67B8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42" w:rsidRPr="00464E82" w:rsidRDefault="00D02142" w:rsidP="00D02142">
            <w:pPr>
              <w:numPr>
                <w:ilvl w:val="0"/>
                <w:numId w:val="3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Количество инвестиционных проектов, которым оказаны меры государственной поддержки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1508CE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D02142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D02142" w:rsidRPr="00464E82" w:rsidTr="00C67B8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42" w:rsidRPr="00464E82" w:rsidRDefault="00D02142" w:rsidP="00D02142">
            <w:pPr>
              <w:numPr>
                <w:ilvl w:val="0"/>
                <w:numId w:val="3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по поиску и привлечению инвестиций, в том числе участие в экономических форумах, отраслевых конференциях и других мероприятиях на территории Российской Федерации и за ее пределами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515EB3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D02142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D02142" w:rsidRPr="00464E82" w:rsidTr="00C67B8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42" w:rsidRPr="00464E82" w:rsidRDefault="00D02142" w:rsidP="00D02142">
            <w:pPr>
              <w:numPr>
                <w:ilvl w:val="0"/>
                <w:numId w:val="3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заседаний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384935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D02142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D02142" w:rsidRPr="00464E82" w:rsidTr="00C67B8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42" w:rsidRPr="00464E82" w:rsidRDefault="00D02142" w:rsidP="00D02142">
            <w:pPr>
              <w:numPr>
                <w:ilvl w:val="0"/>
                <w:numId w:val="3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стратегических заседаний </w:t>
            </w:r>
            <w:r w:rsidRPr="00464E82">
              <w:rPr>
                <w:rFonts w:ascii="Times New Roman" w:hAnsi="Times New Roman" w:cs="Times New Roman"/>
                <w:i/>
                <w:sz w:val="24"/>
                <w:szCs w:val="24"/>
              </w:rPr>
              <w:t>(рассмотрение основных направлений развития курируемой отрасли)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384935" w:rsidP="00515EB3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D02142" w:rsidP="003B4BD0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D02142" w:rsidRPr="00464E82" w:rsidTr="00C67B8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42" w:rsidRPr="00464E82" w:rsidRDefault="00D02142" w:rsidP="00D02142">
            <w:pPr>
              <w:numPr>
                <w:ilvl w:val="0"/>
                <w:numId w:val="3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Исполнение протокольных решений, принятых на заседаниях группы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A2032C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94ECA" w:rsidRPr="00464E82">
              <w:rPr>
                <w:sz w:val="24"/>
                <w:szCs w:val="24"/>
              </w:rPr>
              <w:t>0%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ind w:right="2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  <w:p w:rsidR="00D02142" w:rsidRPr="00464E82" w:rsidRDefault="00D02142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>(100% - общее количество принятых решений)</w:t>
            </w:r>
          </w:p>
        </w:tc>
      </w:tr>
      <w:tr w:rsidR="00794ECA" w:rsidRPr="00464E82" w:rsidTr="00C67B8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CA" w:rsidRPr="00464E82" w:rsidRDefault="00794ECA" w:rsidP="00D02142">
            <w:pPr>
              <w:numPr>
                <w:ilvl w:val="0"/>
                <w:numId w:val="3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CA" w:rsidRPr="00464E82" w:rsidRDefault="00794ECA" w:rsidP="003B4BD0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Размещение в сети «Интернет» материалов по вопросам заседания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CA" w:rsidRPr="00464E82" w:rsidRDefault="001508CE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100 %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CA" w:rsidRPr="00464E82" w:rsidRDefault="00794ECA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100 %</w:t>
            </w:r>
          </w:p>
          <w:p w:rsidR="00794ECA" w:rsidRPr="00464E82" w:rsidRDefault="00794ECA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>(100% - размещение материалов по количеству заседаний)</w:t>
            </w:r>
          </w:p>
        </w:tc>
      </w:tr>
      <w:tr w:rsidR="00794ECA" w:rsidRPr="00464E82" w:rsidTr="00C67B8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CA" w:rsidRPr="00464E82" w:rsidRDefault="00794ECA" w:rsidP="00D02142">
            <w:pPr>
              <w:numPr>
                <w:ilvl w:val="0"/>
                <w:numId w:val="3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CA" w:rsidRPr="00464E82" w:rsidRDefault="00794ECA" w:rsidP="003B4BD0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Размещение в сети «Интернет» отчета о деятельности отраслевой группы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CA" w:rsidRPr="00464E82" w:rsidRDefault="00C3553B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100 %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CA" w:rsidRPr="00464E82" w:rsidRDefault="00794ECA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100 %</w:t>
            </w:r>
          </w:p>
          <w:p w:rsidR="00794ECA" w:rsidRPr="00464E82" w:rsidRDefault="00794ECA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>(100% - размещение отчета 2 раза в год)</w:t>
            </w:r>
          </w:p>
        </w:tc>
      </w:tr>
      <w:tr w:rsidR="00D02142" w:rsidRPr="00464E82" w:rsidTr="00C67B8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42" w:rsidRPr="00464E82" w:rsidRDefault="00D02142" w:rsidP="00D02142">
            <w:pPr>
              <w:numPr>
                <w:ilvl w:val="0"/>
                <w:numId w:val="3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142" w:rsidRPr="00464E82" w:rsidRDefault="00D02142" w:rsidP="003B4BD0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Количество включенных в государственные программы Камчатского края мероприятий, направленных на реализацию Инвестиционной Стратегии Камчатского края до 2020 года</w:t>
            </w:r>
          </w:p>
          <w:p w:rsidR="004F1168" w:rsidRPr="00464E82" w:rsidRDefault="004F1168" w:rsidP="003B4BD0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794ECA" w:rsidP="00E36FE5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</w:t>
            </w:r>
            <w:r w:rsidR="00E36FE5" w:rsidRPr="00464E82">
              <w:rPr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42" w:rsidRPr="00464E82" w:rsidRDefault="00D02142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4D0EAB" w:rsidRPr="00464E82" w:rsidTr="00C67B8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AB" w:rsidRPr="00464E82" w:rsidRDefault="004D0EAB" w:rsidP="00D02142">
            <w:pPr>
              <w:numPr>
                <w:ilvl w:val="0"/>
                <w:numId w:val="3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EAB" w:rsidRPr="00464E82" w:rsidRDefault="004D0EAB" w:rsidP="003B4BD0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Участие руководителей отраслевых групп в формировании Прогноза потребности рынка труда Камчатского края в специалистах различных направлений на 2014-2020 годы в соответствии с Регламентом, утвержденным распоряжением Правительства Камчатского края от 30.07.2013 № 352-РП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AB" w:rsidRPr="00464E82" w:rsidRDefault="006E461A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 раз в год, в соответствии с установленными сроками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EAB" w:rsidRPr="00464E82" w:rsidRDefault="004D0EAB" w:rsidP="003B4BD0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</w:tbl>
    <w:p w:rsidR="00384935" w:rsidRPr="00CD6E8F" w:rsidRDefault="00384935" w:rsidP="00262F86">
      <w:pPr>
        <w:tabs>
          <w:tab w:val="left" w:pos="12758"/>
        </w:tabs>
        <w:ind w:right="23"/>
        <w:jc w:val="both"/>
      </w:pPr>
    </w:p>
    <w:sectPr w:rsidR="00384935" w:rsidRPr="00CD6E8F" w:rsidSect="00022D8F">
      <w:pgSz w:w="16838" w:h="11906" w:orient="landscape"/>
      <w:pgMar w:top="709" w:right="678" w:bottom="851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C5595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2B2A67"/>
    <w:multiLevelType w:val="hybridMultilevel"/>
    <w:tmpl w:val="3B44EFF4"/>
    <w:lvl w:ilvl="0" w:tplc="E6A83C0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2">
    <w:nsid w:val="4FFB1778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253A6"/>
    <w:multiLevelType w:val="hybridMultilevel"/>
    <w:tmpl w:val="E3BC6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791C01"/>
    <w:multiLevelType w:val="hybridMultilevel"/>
    <w:tmpl w:val="91B41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145949"/>
    <w:multiLevelType w:val="hybridMultilevel"/>
    <w:tmpl w:val="F6967702"/>
    <w:lvl w:ilvl="0" w:tplc="5464DC1E">
      <w:start w:val="1"/>
      <w:numFmt w:val="decimal"/>
      <w:lvlText w:val="%1."/>
      <w:lvlJc w:val="left"/>
      <w:pPr>
        <w:ind w:left="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8" w:hanging="360"/>
      </w:pPr>
    </w:lvl>
    <w:lvl w:ilvl="2" w:tplc="0419001B" w:tentative="1">
      <w:start w:val="1"/>
      <w:numFmt w:val="lowerRoman"/>
      <w:lvlText w:val="%3."/>
      <w:lvlJc w:val="right"/>
      <w:pPr>
        <w:ind w:left="2038" w:hanging="180"/>
      </w:pPr>
    </w:lvl>
    <w:lvl w:ilvl="3" w:tplc="0419000F" w:tentative="1">
      <w:start w:val="1"/>
      <w:numFmt w:val="decimal"/>
      <w:lvlText w:val="%4."/>
      <w:lvlJc w:val="left"/>
      <w:pPr>
        <w:ind w:left="2758" w:hanging="360"/>
      </w:pPr>
    </w:lvl>
    <w:lvl w:ilvl="4" w:tplc="04190019" w:tentative="1">
      <w:start w:val="1"/>
      <w:numFmt w:val="lowerLetter"/>
      <w:lvlText w:val="%5."/>
      <w:lvlJc w:val="left"/>
      <w:pPr>
        <w:ind w:left="3478" w:hanging="360"/>
      </w:pPr>
    </w:lvl>
    <w:lvl w:ilvl="5" w:tplc="0419001B" w:tentative="1">
      <w:start w:val="1"/>
      <w:numFmt w:val="lowerRoman"/>
      <w:lvlText w:val="%6."/>
      <w:lvlJc w:val="right"/>
      <w:pPr>
        <w:ind w:left="4198" w:hanging="180"/>
      </w:pPr>
    </w:lvl>
    <w:lvl w:ilvl="6" w:tplc="0419000F" w:tentative="1">
      <w:start w:val="1"/>
      <w:numFmt w:val="decimal"/>
      <w:lvlText w:val="%7."/>
      <w:lvlJc w:val="left"/>
      <w:pPr>
        <w:ind w:left="4918" w:hanging="360"/>
      </w:pPr>
    </w:lvl>
    <w:lvl w:ilvl="7" w:tplc="04190019" w:tentative="1">
      <w:start w:val="1"/>
      <w:numFmt w:val="lowerLetter"/>
      <w:lvlText w:val="%8."/>
      <w:lvlJc w:val="left"/>
      <w:pPr>
        <w:ind w:left="5638" w:hanging="360"/>
      </w:pPr>
    </w:lvl>
    <w:lvl w:ilvl="8" w:tplc="0419001B" w:tentative="1">
      <w:start w:val="1"/>
      <w:numFmt w:val="lowerRoman"/>
      <w:lvlText w:val="%9."/>
      <w:lvlJc w:val="right"/>
      <w:pPr>
        <w:ind w:left="635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8FA"/>
    <w:rsid w:val="00000B97"/>
    <w:rsid w:val="00017057"/>
    <w:rsid w:val="00017386"/>
    <w:rsid w:val="00022D8F"/>
    <w:rsid w:val="00025758"/>
    <w:rsid w:val="0002710C"/>
    <w:rsid w:val="000327AF"/>
    <w:rsid w:val="00061185"/>
    <w:rsid w:val="00062D73"/>
    <w:rsid w:val="0006374F"/>
    <w:rsid w:val="00064E4E"/>
    <w:rsid w:val="000723D8"/>
    <w:rsid w:val="00072E5C"/>
    <w:rsid w:val="0008148B"/>
    <w:rsid w:val="00094730"/>
    <w:rsid w:val="000A4DD5"/>
    <w:rsid w:val="000D70C0"/>
    <w:rsid w:val="000F786A"/>
    <w:rsid w:val="0010101F"/>
    <w:rsid w:val="00112C3B"/>
    <w:rsid w:val="00124A73"/>
    <w:rsid w:val="00126725"/>
    <w:rsid w:val="00132B84"/>
    <w:rsid w:val="001508CE"/>
    <w:rsid w:val="001573E5"/>
    <w:rsid w:val="00167376"/>
    <w:rsid w:val="001A0CBB"/>
    <w:rsid w:val="001C3D92"/>
    <w:rsid w:val="001C45C8"/>
    <w:rsid w:val="001D0945"/>
    <w:rsid w:val="001D51BE"/>
    <w:rsid w:val="001F0592"/>
    <w:rsid w:val="00213CEA"/>
    <w:rsid w:val="00230576"/>
    <w:rsid w:val="00231D89"/>
    <w:rsid w:val="002347D6"/>
    <w:rsid w:val="00235A2D"/>
    <w:rsid w:val="002615CB"/>
    <w:rsid w:val="00262F86"/>
    <w:rsid w:val="00266732"/>
    <w:rsid w:val="002713CA"/>
    <w:rsid w:val="00291B92"/>
    <w:rsid w:val="002A4206"/>
    <w:rsid w:val="002C5C69"/>
    <w:rsid w:val="002D059C"/>
    <w:rsid w:val="002F5C2C"/>
    <w:rsid w:val="00337EB0"/>
    <w:rsid w:val="00354513"/>
    <w:rsid w:val="00357DA4"/>
    <w:rsid w:val="00365200"/>
    <w:rsid w:val="00380D83"/>
    <w:rsid w:val="003840A1"/>
    <w:rsid w:val="00384935"/>
    <w:rsid w:val="0039017A"/>
    <w:rsid w:val="00390C6D"/>
    <w:rsid w:val="003A446D"/>
    <w:rsid w:val="003C37F2"/>
    <w:rsid w:val="003D0D19"/>
    <w:rsid w:val="003E730F"/>
    <w:rsid w:val="003E745F"/>
    <w:rsid w:val="003F157B"/>
    <w:rsid w:val="003F22CD"/>
    <w:rsid w:val="00405D94"/>
    <w:rsid w:val="00431377"/>
    <w:rsid w:val="00431F43"/>
    <w:rsid w:val="004452C9"/>
    <w:rsid w:val="00450858"/>
    <w:rsid w:val="00461959"/>
    <w:rsid w:val="00464E82"/>
    <w:rsid w:val="004727CB"/>
    <w:rsid w:val="0047676C"/>
    <w:rsid w:val="00480648"/>
    <w:rsid w:val="00485D5B"/>
    <w:rsid w:val="004943F6"/>
    <w:rsid w:val="004B2597"/>
    <w:rsid w:val="004C37FD"/>
    <w:rsid w:val="004C4C3A"/>
    <w:rsid w:val="004D0EAB"/>
    <w:rsid w:val="004E4CF0"/>
    <w:rsid w:val="004F1168"/>
    <w:rsid w:val="004F3F30"/>
    <w:rsid w:val="0050742E"/>
    <w:rsid w:val="0051391D"/>
    <w:rsid w:val="00515EB3"/>
    <w:rsid w:val="005268B9"/>
    <w:rsid w:val="005506A2"/>
    <w:rsid w:val="00573D0A"/>
    <w:rsid w:val="00577140"/>
    <w:rsid w:val="00590AEB"/>
    <w:rsid w:val="005A0F4F"/>
    <w:rsid w:val="005A6B2D"/>
    <w:rsid w:val="005C0B45"/>
    <w:rsid w:val="005E3F83"/>
    <w:rsid w:val="00603E4E"/>
    <w:rsid w:val="00607A7A"/>
    <w:rsid w:val="00613431"/>
    <w:rsid w:val="00623132"/>
    <w:rsid w:val="00643763"/>
    <w:rsid w:val="00647B63"/>
    <w:rsid w:val="0065566A"/>
    <w:rsid w:val="006719DE"/>
    <w:rsid w:val="006763D1"/>
    <w:rsid w:val="00682853"/>
    <w:rsid w:val="00692262"/>
    <w:rsid w:val="00693C4A"/>
    <w:rsid w:val="006A1E56"/>
    <w:rsid w:val="006A239C"/>
    <w:rsid w:val="006B3118"/>
    <w:rsid w:val="006B58BB"/>
    <w:rsid w:val="006C5C3F"/>
    <w:rsid w:val="006D1CA9"/>
    <w:rsid w:val="006D2952"/>
    <w:rsid w:val="006D58C2"/>
    <w:rsid w:val="006E1961"/>
    <w:rsid w:val="006E461A"/>
    <w:rsid w:val="006E6739"/>
    <w:rsid w:val="006E695E"/>
    <w:rsid w:val="006F2F27"/>
    <w:rsid w:val="00702111"/>
    <w:rsid w:val="00705D67"/>
    <w:rsid w:val="00710A62"/>
    <w:rsid w:val="00723866"/>
    <w:rsid w:val="00724BA7"/>
    <w:rsid w:val="00733524"/>
    <w:rsid w:val="0073714D"/>
    <w:rsid w:val="00764D5D"/>
    <w:rsid w:val="0076786E"/>
    <w:rsid w:val="007927A3"/>
    <w:rsid w:val="00794ECA"/>
    <w:rsid w:val="007955FC"/>
    <w:rsid w:val="007978DE"/>
    <w:rsid w:val="007B764E"/>
    <w:rsid w:val="007D27AF"/>
    <w:rsid w:val="007E700F"/>
    <w:rsid w:val="007F4701"/>
    <w:rsid w:val="00815831"/>
    <w:rsid w:val="00821C5C"/>
    <w:rsid w:val="00833C10"/>
    <w:rsid w:val="00875EAC"/>
    <w:rsid w:val="008C7ACD"/>
    <w:rsid w:val="008D3026"/>
    <w:rsid w:val="008E4819"/>
    <w:rsid w:val="008F1277"/>
    <w:rsid w:val="009038FA"/>
    <w:rsid w:val="00930DDC"/>
    <w:rsid w:val="0093292D"/>
    <w:rsid w:val="009330E9"/>
    <w:rsid w:val="009743D5"/>
    <w:rsid w:val="00976488"/>
    <w:rsid w:val="00980A87"/>
    <w:rsid w:val="009B1F1D"/>
    <w:rsid w:val="009B2068"/>
    <w:rsid w:val="009C791E"/>
    <w:rsid w:val="009D556F"/>
    <w:rsid w:val="00A2032C"/>
    <w:rsid w:val="00A36302"/>
    <w:rsid w:val="00A36A82"/>
    <w:rsid w:val="00A60476"/>
    <w:rsid w:val="00A82B21"/>
    <w:rsid w:val="00A9708E"/>
    <w:rsid w:val="00AB450C"/>
    <w:rsid w:val="00AB734C"/>
    <w:rsid w:val="00AC0092"/>
    <w:rsid w:val="00AD3ADD"/>
    <w:rsid w:val="00AD60F8"/>
    <w:rsid w:val="00AD6385"/>
    <w:rsid w:val="00AD68F4"/>
    <w:rsid w:val="00AD7180"/>
    <w:rsid w:val="00AF20F1"/>
    <w:rsid w:val="00B203B3"/>
    <w:rsid w:val="00B22E26"/>
    <w:rsid w:val="00B32447"/>
    <w:rsid w:val="00B449FE"/>
    <w:rsid w:val="00B47F4A"/>
    <w:rsid w:val="00B62E5E"/>
    <w:rsid w:val="00B9334A"/>
    <w:rsid w:val="00BA23C3"/>
    <w:rsid w:val="00BA2D6B"/>
    <w:rsid w:val="00BF1D93"/>
    <w:rsid w:val="00BF5A7E"/>
    <w:rsid w:val="00BF6638"/>
    <w:rsid w:val="00C0502B"/>
    <w:rsid w:val="00C208C5"/>
    <w:rsid w:val="00C21ACE"/>
    <w:rsid w:val="00C26E2C"/>
    <w:rsid w:val="00C3233E"/>
    <w:rsid w:val="00C3428E"/>
    <w:rsid w:val="00C3532B"/>
    <w:rsid w:val="00C3553B"/>
    <w:rsid w:val="00C409EA"/>
    <w:rsid w:val="00C532E0"/>
    <w:rsid w:val="00C615BE"/>
    <w:rsid w:val="00C63D86"/>
    <w:rsid w:val="00C67B89"/>
    <w:rsid w:val="00C706F5"/>
    <w:rsid w:val="00C75684"/>
    <w:rsid w:val="00C818F1"/>
    <w:rsid w:val="00C93364"/>
    <w:rsid w:val="00C97F7E"/>
    <w:rsid w:val="00CA7935"/>
    <w:rsid w:val="00CB4275"/>
    <w:rsid w:val="00CC0DB6"/>
    <w:rsid w:val="00CC2E68"/>
    <w:rsid w:val="00CD22D0"/>
    <w:rsid w:val="00CD6E8F"/>
    <w:rsid w:val="00CE0031"/>
    <w:rsid w:val="00CE30EB"/>
    <w:rsid w:val="00CE31E1"/>
    <w:rsid w:val="00CF2680"/>
    <w:rsid w:val="00D02142"/>
    <w:rsid w:val="00D0317F"/>
    <w:rsid w:val="00D239F5"/>
    <w:rsid w:val="00D34360"/>
    <w:rsid w:val="00D437AF"/>
    <w:rsid w:val="00D65D43"/>
    <w:rsid w:val="00D73256"/>
    <w:rsid w:val="00D8190B"/>
    <w:rsid w:val="00D8379C"/>
    <w:rsid w:val="00DA796F"/>
    <w:rsid w:val="00DC7EE4"/>
    <w:rsid w:val="00DE056C"/>
    <w:rsid w:val="00DE5091"/>
    <w:rsid w:val="00DF1E6D"/>
    <w:rsid w:val="00E122F0"/>
    <w:rsid w:val="00E15917"/>
    <w:rsid w:val="00E21DAB"/>
    <w:rsid w:val="00E3600F"/>
    <w:rsid w:val="00E36FE5"/>
    <w:rsid w:val="00E51C4F"/>
    <w:rsid w:val="00E977DB"/>
    <w:rsid w:val="00EC06F4"/>
    <w:rsid w:val="00ED0422"/>
    <w:rsid w:val="00ED0CD9"/>
    <w:rsid w:val="00ED436E"/>
    <w:rsid w:val="00ED5328"/>
    <w:rsid w:val="00EE7B3C"/>
    <w:rsid w:val="00EF1D13"/>
    <w:rsid w:val="00EF4D2A"/>
    <w:rsid w:val="00F052FC"/>
    <w:rsid w:val="00F154E9"/>
    <w:rsid w:val="00F2339F"/>
    <w:rsid w:val="00F44F3A"/>
    <w:rsid w:val="00F52DAA"/>
    <w:rsid w:val="00F866A0"/>
    <w:rsid w:val="00F876F6"/>
    <w:rsid w:val="00F94B7D"/>
    <w:rsid w:val="00FC04D9"/>
    <w:rsid w:val="00FC0E88"/>
    <w:rsid w:val="00FF0D57"/>
    <w:rsid w:val="00FF246A"/>
    <w:rsid w:val="00FF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27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8FA"/>
    <w:pPr>
      <w:ind w:left="720"/>
      <w:contextualSpacing/>
    </w:pPr>
  </w:style>
  <w:style w:type="character" w:customStyle="1" w:styleId="a4">
    <w:name w:val="Основной текст_"/>
    <w:link w:val="2"/>
    <w:locked/>
    <w:rsid w:val="009038FA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9038FA"/>
    <w:pPr>
      <w:shd w:val="clear" w:color="auto" w:fill="FFFFFF"/>
      <w:spacing w:after="1080" w:line="317" w:lineRule="exact"/>
    </w:pPr>
    <w:rPr>
      <w:rFonts w:asciiTheme="minorHAnsi" w:eastAsiaTheme="minorHAnsi" w:hAnsiTheme="minorHAnsi" w:cstheme="minorBidi"/>
      <w:kern w:val="0"/>
      <w:sz w:val="25"/>
      <w:szCs w:val="25"/>
      <w:lang w:eastAsia="en-US"/>
    </w:rPr>
  </w:style>
  <w:style w:type="paragraph" w:styleId="a5">
    <w:name w:val="No Spacing"/>
    <w:uiPriority w:val="1"/>
    <w:qFormat/>
    <w:rsid w:val="00CD6E8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D0E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0EAB"/>
    <w:rPr>
      <w:rFonts w:ascii="Tahoma" w:eastAsia="Times New Roman" w:hAnsi="Tahoma" w:cs="Tahoma"/>
      <w:kern w:val="28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27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8FA"/>
    <w:pPr>
      <w:ind w:left="720"/>
      <w:contextualSpacing/>
    </w:pPr>
  </w:style>
  <w:style w:type="character" w:customStyle="1" w:styleId="a4">
    <w:name w:val="Основной текст_"/>
    <w:link w:val="2"/>
    <w:locked/>
    <w:rsid w:val="009038FA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9038FA"/>
    <w:pPr>
      <w:shd w:val="clear" w:color="auto" w:fill="FFFFFF"/>
      <w:spacing w:after="1080" w:line="317" w:lineRule="exact"/>
    </w:pPr>
    <w:rPr>
      <w:rFonts w:asciiTheme="minorHAnsi" w:eastAsiaTheme="minorHAnsi" w:hAnsiTheme="minorHAnsi" w:cstheme="minorBidi"/>
      <w:kern w:val="0"/>
      <w:sz w:val="25"/>
      <w:szCs w:val="25"/>
      <w:lang w:eastAsia="en-US"/>
    </w:rPr>
  </w:style>
  <w:style w:type="paragraph" w:styleId="a5">
    <w:name w:val="No Spacing"/>
    <w:uiPriority w:val="1"/>
    <w:qFormat/>
    <w:rsid w:val="00CD6E8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D0E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0EAB"/>
    <w:rPr>
      <w:rFonts w:ascii="Tahoma" w:eastAsia="Times New Roman" w:hAnsi="Tahoma" w:cs="Tahoma"/>
      <w:kern w:val="28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9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3410</Words>
  <Characters>19442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Олейникова Елена Владимировна</dc:creator>
  <cp:lastModifiedBy>Масенкова Инна Семеновна</cp:lastModifiedBy>
  <cp:revision>2</cp:revision>
  <cp:lastPrinted>2016-02-04T03:52:00Z</cp:lastPrinted>
  <dcterms:created xsi:type="dcterms:W3CDTF">2016-08-17T02:23:00Z</dcterms:created>
  <dcterms:modified xsi:type="dcterms:W3CDTF">2016-08-17T02:23:00Z</dcterms:modified>
</cp:coreProperties>
</file>